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A2E" w:rsidRDefault="00ED6A2E" w:rsidP="001271A5">
      <w:pPr>
        <w:pStyle w:val="af6"/>
        <w:widowControl w:val="0"/>
        <w:spacing w:after="0" w:line="240" w:lineRule="auto"/>
        <w:ind w:firstLine="0"/>
        <w:jc w:val="center"/>
        <w:rPr>
          <w:rFonts w:ascii="GHEA Grapalat" w:hAnsi="GHEA Grapalat" w:cs="Times New Roman"/>
          <w:sz w:val="24"/>
          <w:szCs w:val="24"/>
          <w:lang w:val="en-US"/>
        </w:rPr>
      </w:pPr>
    </w:p>
    <w:p w:rsidR="00ED6A2E" w:rsidRDefault="00ED6A2E" w:rsidP="001271A5">
      <w:pPr>
        <w:pStyle w:val="af6"/>
        <w:widowControl w:val="0"/>
        <w:spacing w:after="0" w:line="240" w:lineRule="auto"/>
        <w:ind w:firstLine="0"/>
        <w:jc w:val="center"/>
        <w:rPr>
          <w:rFonts w:ascii="GHEA Grapalat" w:hAnsi="GHEA Grapalat" w:cs="Times New Roman"/>
          <w:sz w:val="24"/>
          <w:szCs w:val="24"/>
          <w:lang w:val="en-US"/>
        </w:rPr>
      </w:pPr>
    </w:p>
    <w:p w:rsidR="001271A5" w:rsidRPr="00453CD0" w:rsidRDefault="001271A5" w:rsidP="001271A5">
      <w:pPr>
        <w:widowControl w:val="0"/>
        <w:spacing w:after="0" w:line="240" w:lineRule="auto"/>
        <w:jc w:val="center"/>
        <w:rPr>
          <w:rFonts w:ascii="GHEA Grapalat" w:hAnsi="GHEA Grapalat"/>
          <w:lang w:val="ru-RU"/>
        </w:rPr>
      </w:pPr>
      <w:r w:rsidRPr="00453CD0">
        <w:rPr>
          <w:rFonts w:ascii="GHEA Grapalat" w:hAnsi="GHEA Grapalat"/>
          <w:lang w:val="ru-RU"/>
        </w:rPr>
        <w:t>ТЕХНИЧЕСКАЯ ХАРАКТЕРИСТИКА-ГРАФИК ЗАКУПКИ</w:t>
      </w:r>
      <w:r w:rsidRPr="00453CD0">
        <w:rPr>
          <w:rStyle w:val="aff1"/>
          <w:rFonts w:ascii="GHEA Grapalat" w:hAnsi="GHEA Grapalat"/>
          <w:lang w:val="ru-RU"/>
        </w:rPr>
        <w:footnoteReference w:customMarkFollows="1" w:id="1"/>
        <w:t>*</w:t>
      </w:r>
    </w:p>
    <w:p w:rsidR="001271A5" w:rsidRDefault="001271A5" w:rsidP="001271A5">
      <w:pPr>
        <w:widowControl w:val="0"/>
        <w:spacing w:after="0" w:line="240" w:lineRule="auto"/>
        <w:jc w:val="right"/>
        <w:rPr>
          <w:rFonts w:ascii="GHEA Grapalat" w:hAnsi="GHEA Grapalat"/>
          <w:lang w:val="ru-RU"/>
        </w:rPr>
      </w:pPr>
      <w:proofErr w:type="spellStart"/>
      <w:r w:rsidRPr="00453CD0">
        <w:rPr>
          <w:rFonts w:ascii="GHEA Grapalat" w:hAnsi="GHEA Grapalat"/>
          <w:lang w:val="ru-RU"/>
        </w:rPr>
        <w:t>драмов</w:t>
      </w:r>
      <w:proofErr w:type="spellEnd"/>
      <w:r w:rsidRPr="00453CD0">
        <w:rPr>
          <w:rFonts w:ascii="GHEA Grapalat" w:hAnsi="GHEA Grapalat"/>
          <w:lang w:val="ru-RU"/>
        </w:rPr>
        <w:t xml:space="preserve"> РА</w:t>
      </w:r>
    </w:p>
    <w:p w:rsidR="009A2364" w:rsidRDefault="009A2364" w:rsidP="001271A5">
      <w:pPr>
        <w:widowControl w:val="0"/>
        <w:spacing w:after="0" w:line="240" w:lineRule="auto"/>
        <w:jc w:val="right"/>
        <w:rPr>
          <w:rFonts w:ascii="GHEA Grapalat" w:hAnsi="GHEA Grapalat"/>
          <w:lang w:val="ru-RU"/>
        </w:rPr>
      </w:pPr>
    </w:p>
    <w:tbl>
      <w:tblPr>
        <w:tblW w:w="144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1530"/>
        <w:gridCol w:w="1260"/>
        <w:gridCol w:w="4950"/>
        <w:gridCol w:w="900"/>
        <w:gridCol w:w="900"/>
        <w:gridCol w:w="1440"/>
        <w:gridCol w:w="1170"/>
        <w:gridCol w:w="1803"/>
      </w:tblGrid>
      <w:tr w:rsidR="006C1CE5" w:rsidRPr="00084D5A" w:rsidTr="007B4F6E">
        <w:trPr>
          <w:jc w:val="center"/>
        </w:trPr>
        <w:tc>
          <w:tcPr>
            <w:tcW w:w="450" w:type="dxa"/>
          </w:tcPr>
          <w:p w:rsidR="006C1CE5" w:rsidRPr="00BE4515" w:rsidRDefault="006C1CE5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lang w:val="ru-RU"/>
              </w:rPr>
            </w:pPr>
          </w:p>
        </w:tc>
        <w:tc>
          <w:tcPr>
            <w:tcW w:w="13953" w:type="dxa"/>
            <w:gridSpan w:val="8"/>
          </w:tcPr>
          <w:p w:rsidR="006C1CE5" w:rsidRPr="00E20707" w:rsidRDefault="006C1CE5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lang w:val="hy-AM"/>
              </w:rPr>
            </w:pPr>
            <w:r w:rsidRPr="002E5FAD">
              <w:rPr>
                <w:rFonts w:ascii="Sylfaen" w:eastAsia="Times New Roman" w:hAnsi="Sylfaen" w:cs="Times New Roman"/>
                <w:lang w:val="hy-AM"/>
              </w:rPr>
              <w:t>предоставления</w:t>
            </w:r>
            <w:r w:rsidRPr="00BE4515">
              <w:rPr>
                <w:rFonts w:ascii="Sylfaen" w:eastAsia="Times New Roman" w:hAnsi="Sylfaen" w:cs="Times New Roman"/>
                <w:lang w:val="hy-AM"/>
              </w:rPr>
              <w:t xml:space="preserve"> услуг по проведению дорожных разметок в </w:t>
            </w:r>
            <w:r w:rsidR="00E20707">
              <w:rPr>
                <w:rFonts w:ascii="Sylfaen" w:eastAsia="Times New Roman" w:hAnsi="Sylfaen" w:cs="Times New Roman"/>
                <w:lang w:val="ru-RU"/>
              </w:rPr>
              <w:t xml:space="preserve">м. </w:t>
            </w:r>
            <w:proofErr w:type="spellStart"/>
            <w:r w:rsidR="00E20707">
              <w:rPr>
                <w:rFonts w:ascii="Sylfaen" w:eastAsia="Times New Roman" w:hAnsi="Sylfaen" w:cs="Times New Roman"/>
                <w:lang w:val="ru-RU"/>
              </w:rPr>
              <w:t>Масис</w:t>
            </w:r>
            <w:proofErr w:type="spellEnd"/>
            <w:r w:rsidR="00E20707">
              <w:rPr>
                <w:rFonts w:ascii="Sylfaen" w:eastAsia="Times New Roman" w:hAnsi="Sylfaen" w:cs="Times New Roman"/>
                <w:lang w:val="hy-AM"/>
              </w:rPr>
              <w:t>а</w:t>
            </w:r>
          </w:p>
        </w:tc>
      </w:tr>
      <w:tr w:rsidR="006C1CE5" w:rsidRPr="005D731E" w:rsidTr="007B4F6E">
        <w:trPr>
          <w:trHeight w:val="1817"/>
          <w:jc w:val="center"/>
        </w:trPr>
        <w:tc>
          <w:tcPr>
            <w:tcW w:w="450" w:type="dxa"/>
            <w:vAlign w:val="center"/>
          </w:tcPr>
          <w:p w:rsidR="006C1CE5" w:rsidRPr="00E154D1" w:rsidRDefault="006C1CE5" w:rsidP="005079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</w:p>
        </w:tc>
        <w:tc>
          <w:tcPr>
            <w:tcW w:w="1530" w:type="dxa"/>
            <w:vAlign w:val="center"/>
          </w:tcPr>
          <w:p w:rsidR="006C1CE5" w:rsidRPr="00E154D1" w:rsidRDefault="006C1CE5" w:rsidP="005079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E154D1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Промежуточныйкод, предусмотренныйпланомзакупокпоклассификации CPV</w:t>
            </w:r>
          </w:p>
        </w:tc>
        <w:tc>
          <w:tcPr>
            <w:tcW w:w="1260" w:type="dxa"/>
            <w:vAlign w:val="center"/>
          </w:tcPr>
          <w:p w:rsidR="006C1CE5" w:rsidRPr="00D53ECB" w:rsidRDefault="006C1CE5" w:rsidP="0050796F">
            <w:pPr>
              <w:jc w:val="center"/>
              <w:rPr>
                <w:rFonts w:ascii="Arial AMU" w:eastAsia="Calibri" w:hAnsi="Arial AMU" w:cs="Times New Roman"/>
              </w:rPr>
            </w:pPr>
            <w:proofErr w:type="spellStart"/>
            <w:r w:rsidRPr="00D53ECB">
              <w:rPr>
                <w:rFonts w:ascii="Sylfaen" w:eastAsia="Calibri" w:hAnsi="Sylfaen" w:cs="Times New Roman"/>
              </w:rPr>
              <w:t>Название</w:t>
            </w:r>
            <w:proofErr w:type="spellEnd"/>
          </w:p>
        </w:tc>
        <w:tc>
          <w:tcPr>
            <w:tcW w:w="4950" w:type="dxa"/>
            <w:vAlign w:val="center"/>
          </w:tcPr>
          <w:p w:rsidR="006C1CE5" w:rsidRPr="00D53ECB" w:rsidRDefault="006C1CE5" w:rsidP="0050796F">
            <w:pPr>
              <w:jc w:val="center"/>
              <w:rPr>
                <w:rFonts w:ascii="Sylfaen" w:eastAsia="Calibri" w:hAnsi="Sylfaen" w:cs="Times New Roman"/>
              </w:rPr>
            </w:pPr>
            <w:proofErr w:type="spellStart"/>
            <w:r w:rsidRPr="00D53ECB">
              <w:rPr>
                <w:rFonts w:ascii="Sylfaen" w:eastAsia="Calibri" w:hAnsi="Sylfaen" w:cs="Arial"/>
              </w:rPr>
              <w:t>Техническоеописание</w:t>
            </w:r>
            <w:proofErr w:type="spellEnd"/>
          </w:p>
        </w:tc>
        <w:tc>
          <w:tcPr>
            <w:tcW w:w="900" w:type="dxa"/>
            <w:vAlign w:val="center"/>
          </w:tcPr>
          <w:p w:rsidR="006C1CE5" w:rsidRPr="00D53ECB" w:rsidRDefault="006C1CE5" w:rsidP="0050796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D53ECB">
              <w:rPr>
                <w:rFonts w:ascii="Sylfaen" w:eastAsia="Calibri" w:hAnsi="Sylfaen" w:cs="Arial"/>
                <w:lang w:val="hy-AM"/>
              </w:rPr>
              <w:t>Единицаизмерения</w:t>
            </w:r>
          </w:p>
        </w:tc>
        <w:tc>
          <w:tcPr>
            <w:tcW w:w="900" w:type="dxa"/>
            <w:vAlign w:val="center"/>
          </w:tcPr>
          <w:p w:rsidR="006C1CE5" w:rsidRPr="000B788A" w:rsidRDefault="006C1CE5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proofErr w:type="spellStart"/>
            <w:r w:rsidRPr="000B788A">
              <w:rPr>
                <w:rFonts w:ascii="Sylfaen" w:eastAsia="Times New Roman" w:hAnsi="Sylfaen" w:cs="Times New Roman"/>
              </w:rPr>
              <w:t>Количество</w:t>
            </w:r>
            <w:proofErr w:type="spellEnd"/>
          </w:p>
        </w:tc>
        <w:tc>
          <w:tcPr>
            <w:tcW w:w="1440" w:type="dxa"/>
            <w:vAlign w:val="center"/>
          </w:tcPr>
          <w:p w:rsidR="006C1CE5" w:rsidRPr="000B788A" w:rsidRDefault="006C1CE5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lang w:val="ru-RU"/>
              </w:rPr>
            </w:pPr>
            <w:r w:rsidRPr="000B788A">
              <w:rPr>
                <w:rFonts w:ascii="Sylfaen" w:eastAsia="Times New Roman" w:hAnsi="Sylfaen" w:cs="Times New Roman"/>
              </w:rPr>
              <w:t>Ц</w:t>
            </w:r>
            <w:r w:rsidRPr="000B788A">
              <w:rPr>
                <w:rFonts w:ascii="Sylfaen" w:eastAsia="Times New Roman" w:hAnsi="Sylfaen" w:cs="Times New Roman"/>
                <w:lang w:val="hy-AM"/>
              </w:rPr>
              <w:t>ена</w:t>
            </w:r>
            <w:r>
              <w:rPr>
                <w:rFonts w:ascii="Sylfaen" w:eastAsia="Times New Roman" w:hAnsi="Sylfaen" w:cs="Times New Roman"/>
                <w:lang w:val="hy-AM"/>
              </w:rPr>
              <w:t xml:space="preserve"> до</w:t>
            </w:r>
          </w:p>
        </w:tc>
        <w:tc>
          <w:tcPr>
            <w:tcW w:w="1170" w:type="dxa"/>
            <w:vAlign w:val="center"/>
          </w:tcPr>
          <w:p w:rsidR="006C1CE5" w:rsidRPr="000B788A" w:rsidRDefault="006C1CE5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proofErr w:type="spellStart"/>
            <w:r w:rsidRPr="000B788A">
              <w:rPr>
                <w:rFonts w:ascii="Sylfaen" w:eastAsia="Times New Roman" w:hAnsi="Sylfaen" w:cs="Times New Roman"/>
              </w:rPr>
              <w:t>Адрес</w:t>
            </w:r>
            <w:proofErr w:type="spellEnd"/>
          </w:p>
        </w:tc>
        <w:tc>
          <w:tcPr>
            <w:tcW w:w="1803" w:type="dxa"/>
            <w:vAlign w:val="center"/>
          </w:tcPr>
          <w:p w:rsidR="006C1CE5" w:rsidRPr="000B788A" w:rsidRDefault="006C1CE5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proofErr w:type="spellStart"/>
            <w:r w:rsidRPr="000B788A">
              <w:rPr>
                <w:rFonts w:ascii="Sylfaen" w:eastAsia="Times New Roman" w:hAnsi="Sylfaen" w:cs="Times New Roman"/>
              </w:rPr>
              <w:t>Срок</w:t>
            </w:r>
            <w:proofErr w:type="spellEnd"/>
          </w:p>
        </w:tc>
      </w:tr>
      <w:tr w:rsidR="006C1CE5" w:rsidRPr="00084D5A" w:rsidTr="007B4F6E">
        <w:trPr>
          <w:trHeight w:val="246"/>
          <w:jc w:val="center"/>
        </w:trPr>
        <w:tc>
          <w:tcPr>
            <w:tcW w:w="450" w:type="dxa"/>
            <w:vAlign w:val="center"/>
          </w:tcPr>
          <w:p w:rsidR="006C1CE5" w:rsidRPr="00932ED4" w:rsidRDefault="006C1CE5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lang w:val="es-ES"/>
              </w:rPr>
            </w:pPr>
            <w:r>
              <w:rPr>
                <w:rFonts w:ascii="Sylfaen" w:eastAsia="Times New Roman" w:hAnsi="Sylfaen" w:cs="Times New Roman"/>
                <w:lang w:val="es-ES"/>
              </w:rPr>
              <w:t>1</w:t>
            </w:r>
          </w:p>
        </w:tc>
        <w:tc>
          <w:tcPr>
            <w:tcW w:w="1530" w:type="dxa"/>
            <w:vAlign w:val="center"/>
          </w:tcPr>
          <w:p w:rsidR="006C1CE5" w:rsidRPr="007768B5" w:rsidRDefault="006C1CE5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lang w:val="ru-RU"/>
              </w:rPr>
            </w:pPr>
          </w:p>
        </w:tc>
        <w:tc>
          <w:tcPr>
            <w:tcW w:w="1260" w:type="dxa"/>
            <w:vAlign w:val="center"/>
          </w:tcPr>
          <w:p w:rsidR="006C1CE5" w:rsidRPr="00932ED4" w:rsidRDefault="006C1CE5" w:rsidP="0050796F">
            <w:pPr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w:rsidRPr="00932ED4">
              <w:rPr>
                <w:rFonts w:ascii="Sylfaen" w:eastAsia="Times New Roman" w:hAnsi="Sylfaen" w:cs="Times New Roman"/>
                <w:lang w:val="es-ES"/>
              </w:rPr>
              <w:t>Горизонтальная разметка 10 см</w:t>
            </w:r>
          </w:p>
        </w:tc>
        <w:tc>
          <w:tcPr>
            <w:tcW w:w="4950" w:type="dxa"/>
            <w:vAlign w:val="center"/>
          </w:tcPr>
          <w:p w:rsidR="006C1CE5" w:rsidRPr="00932ED4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932ED4">
              <w:rPr>
                <w:rFonts w:ascii="Sylfaen" w:eastAsia="Times New Roman" w:hAnsi="Sylfaen" w:cs="Times New Roman"/>
                <w:lang w:val="es-ES"/>
              </w:rPr>
              <w:t>Оказание услуги по проведению дорожной разметки, которая должна осуществляться с помощью механизма разметки шириной 10 см (используемые цвета: белый, желтый, черный, красный, оранжевый), включает:</w:t>
            </w:r>
          </w:p>
          <w:p w:rsidR="006C1CE5" w:rsidRPr="00932ED4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932ED4">
              <w:rPr>
                <w:rFonts w:ascii="Sylfaen" w:eastAsia="Times New Roman" w:hAnsi="Sylfaen" w:cs="Times New Roman"/>
                <w:lang w:val="es-ES"/>
              </w:rPr>
              <w:t xml:space="preserve">1) </w:t>
            </w:r>
            <w:r w:rsidRPr="00177AAF">
              <w:rPr>
                <w:rFonts w:ascii="Sylfaen" w:eastAsia="Times New Roman" w:hAnsi="Sylfaen" w:cs="Times New Roman"/>
                <w:lang w:val="es-ES"/>
              </w:rPr>
              <w:t>в целях обеспечения безопасности во время разметки частичное или полное закрытие дороги (пирамидами, временными знаками, светящимися п</w:t>
            </w:r>
            <w:r>
              <w:rPr>
                <w:rFonts w:ascii="Sylfaen" w:eastAsia="Times New Roman" w:hAnsi="Sylfaen" w:cs="Times New Roman"/>
                <w:lang w:val="es-ES"/>
              </w:rPr>
              <w:t>редупреждающими знаками и т.д.),</w:t>
            </w:r>
          </w:p>
          <w:p w:rsidR="006C1CE5" w:rsidRPr="00932ED4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932ED4">
              <w:rPr>
                <w:rFonts w:ascii="Sylfaen" w:eastAsia="Times New Roman" w:hAnsi="Sylfaen" w:cs="Times New Roman"/>
                <w:lang w:val="es-ES"/>
              </w:rPr>
              <w:t xml:space="preserve">2) </w:t>
            </w:r>
            <w:r>
              <w:rPr>
                <w:rFonts w:ascii="Sylfaen" w:eastAsia="Times New Roman" w:hAnsi="Sylfaen" w:cs="Times New Roman"/>
                <w:lang w:val="es-ES"/>
              </w:rPr>
              <w:t>п</w:t>
            </w:r>
            <w:r w:rsidRPr="009750C7">
              <w:rPr>
                <w:rFonts w:ascii="Sylfaen" w:eastAsia="Times New Roman" w:hAnsi="Sylfaen" w:cs="Times New Roman"/>
                <w:lang w:val="es-ES"/>
              </w:rPr>
              <w:t>еред разметкой очистка дорог с помощью спе</w:t>
            </w:r>
            <w:r>
              <w:rPr>
                <w:rFonts w:ascii="Sylfaen" w:eastAsia="Times New Roman" w:hAnsi="Sylfaen" w:cs="Times New Roman"/>
                <w:lang w:val="es-ES"/>
              </w:rPr>
              <w:t>циальной техники и оборудования</w:t>
            </w:r>
            <w:r w:rsidRPr="00932ED4">
              <w:rPr>
                <w:rFonts w:ascii="Sylfaen" w:eastAsia="Times New Roman" w:hAnsi="Sylfaen" w:cs="Times New Roman"/>
                <w:lang w:val="es-ES"/>
              </w:rPr>
              <w:t>,</w:t>
            </w:r>
            <w:r>
              <w:rPr>
                <w:rFonts w:ascii="Sylfaen" w:eastAsia="Times New Roman" w:hAnsi="Sylfaen" w:cs="Times New Roman"/>
                <w:lang w:val="es-ES"/>
              </w:rPr>
              <w:t xml:space="preserve"> в</w:t>
            </w:r>
            <w:r w:rsidRPr="009750C7">
              <w:rPr>
                <w:rFonts w:ascii="Sylfaen" w:eastAsia="Times New Roman" w:hAnsi="Sylfaen" w:cs="Times New Roman"/>
                <w:lang w:val="es-ES"/>
              </w:rPr>
              <w:t xml:space="preserve"> случае изменения дорожного движения очистка старой разметки с помощью соответствующего оборудования,</w:t>
            </w:r>
            <w:r w:rsidRPr="00E97E6D">
              <w:rPr>
                <w:rFonts w:ascii="Sylfaen" w:eastAsia="Times New Roman" w:hAnsi="Sylfaen" w:cs="Times New Roman"/>
                <w:lang w:val="es-ES"/>
              </w:rPr>
              <w:t>предварительное измерение (после определения контрольных пунктов их соединение с порошковым мелом или другими эквивалентными веществами и веревкой или иным м</w:t>
            </w:r>
            <w:r>
              <w:rPr>
                <w:rFonts w:ascii="Sylfaen" w:eastAsia="Times New Roman" w:hAnsi="Sylfaen" w:cs="Times New Roman"/>
                <w:lang w:val="es-ES"/>
              </w:rPr>
              <w:t>етодом),</w:t>
            </w:r>
          </w:p>
          <w:p w:rsidR="006C1CE5" w:rsidRPr="00BF7E65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BF7E65">
              <w:rPr>
                <w:rFonts w:ascii="Sylfaen" w:eastAsia="Times New Roman" w:hAnsi="Sylfaen" w:cs="Times New Roman"/>
                <w:lang w:val="es-ES"/>
              </w:rPr>
              <w:t xml:space="preserve">3)проведение разметки с помощью специальных разметочных машин или механизмов и </w:t>
            </w:r>
            <w:r w:rsidRPr="00BF7E65">
              <w:rPr>
                <w:rFonts w:ascii="Sylfaen" w:eastAsia="Times New Roman" w:hAnsi="Sylfaen" w:cs="Times New Roman"/>
                <w:lang w:val="es-ES"/>
              </w:rPr>
              <w:lastRenderedPageBreak/>
              <w:t>красителя для дорожной разметки</w:t>
            </w:r>
            <w:r>
              <w:rPr>
                <w:rFonts w:ascii="Sylfaen" w:eastAsia="Times New Roman" w:hAnsi="Sylfaen" w:cs="Times New Roman"/>
                <w:lang w:val="es-ES"/>
              </w:rPr>
              <w:t>.</w:t>
            </w:r>
          </w:p>
          <w:p w:rsidR="006C1CE5" w:rsidRPr="00BF7E65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BF7E65">
              <w:rPr>
                <w:rFonts w:ascii="Sylfaen" w:eastAsia="Times New Roman" w:hAnsi="Sylfaen" w:cs="Times New Roman"/>
                <w:lang w:val="es-ES"/>
              </w:rPr>
              <w:t>При проведении разметки на краске добавить светоотражающие стеклянные шарики с це</w:t>
            </w:r>
            <w:r>
              <w:rPr>
                <w:rFonts w:ascii="Sylfaen" w:eastAsia="Times New Roman" w:hAnsi="Sylfaen" w:cs="Times New Roman"/>
                <w:lang w:val="es-ES"/>
              </w:rPr>
              <w:t xml:space="preserve">лью увеличения ночной видимости. </w:t>
            </w:r>
            <w:r w:rsidRPr="00BF7E65">
              <w:rPr>
                <w:rFonts w:ascii="Sylfaen" w:eastAsia="Times New Roman" w:hAnsi="Sylfaen" w:cs="Times New Roman"/>
                <w:lang w:val="es-ES"/>
              </w:rPr>
              <w:t>Чтобы краска после разметки высохла, размеченный участок должен быть непроницаемым.Разметка должна осуществляться с красителями, предусмотренными для дорожной разметки, машинами-оборудованием, предназначенными для дорожной разметки, и с помощью соответствующего количества персонала</w:t>
            </w:r>
            <w:r>
              <w:rPr>
                <w:rFonts w:ascii="Sylfaen" w:eastAsia="Times New Roman" w:hAnsi="Sylfaen" w:cs="Times New Roman"/>
                <w:lang w:val="es-ES"/>
              </w:rPr>
              <w:t>.</w:t>
            </w:r>
          </w:p>
          <w:p w:rsidR="006C1CE5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BF7E65">
              <w:rPr>
                <w:rFonts w:ascii="Sylfaen" w:eastAsia="Times New Roman" w:hAnsi="Sylfaen" w:cs="Times New Roman"/>
                <w:lang w:val="es-ES"/>
              </w:rPr>
              <w:t>Требования к красителю разметки следующие:</w:t>
            </w:r>
          </w:p>
          <w:p w:rsidR="006C1CE5" w:rsidRPr="003F0546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3F0546">
              <w:rPr>
                <w:rFonts w:ascii="Sylfaen" w:eastAsia="Times New Roman" w:hAnsi="Sylfaen" w:cs="Times New Roman"/>
                <w:lang w:val="es-ES"/>
              </w:rPr>
              <w:t>цвет: белый, желтый,красный, черный и оранжевый,</w:t>
            </w:r>
          </w:p>
          <w:p w:rsidR="006C1CE5" w:rsidRPr="003F0546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3F0546">
              <w:rPr>
                <w:rFonts w:ascii="Sylfaen" w:eastAsia="Times New Roman" w:hAnsi="Sylfaen" w:cs="Times New Roman"/>
                <w:lang w:val="es-ES"/>
              </w:rPr>
              <w:t>яркость</w:t>
            </w:r>
            <w:r>
              <w:rPr>
                <w:rFonts w:ascii="MS Mincho" w:eastAsia="MS Mincho" w:hAnsi="MS Mincho" w:cs="MS Mincho"/>
                <w:lang w:val="es-ES"/>
              </w:rPr>
              <w:t>:</w:t>
            </w:r>
          </w:p>
          <w:p w:rsidR="006C1CE5" w:rsidRPr="003F0546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>
              <w:rPr>
                <w:rFonts w:ascii="Sylfaen" w:eastAsia="Times New Roman" w:hAnsi="Sylfaen" w:cs="Times New Roman"/>
                <w:lang w:val="es-ES"/>
              </w:rPr>
              <w:t>желтый</w:t>
            </w:r>
            <w:r w:rsidRPr="003F0546">
              <w:rPr>
                <w:rFonts w:ascii="Sylfaen" w:eastAsia="Times New Roman" w:hAnsi="Sylfaen" w:cs="Times New Roman"/>
                <w:lang w:val="es-ES"/>
              </w:rPr>
              <w:t xml:space="preserve"> краситель - не менее 80%,</w:t>
            </w:r>
          </w:p>
          <w:p w:rsidR="006C1CE5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3F0546">
              <w:rPr>
                <w:rFonts w:ascii="Sylfaen" w:eastAsia="Times New Roman" w:hAnsi="Sylfaen" w:cs="Times New Roman"/>
                <w:lang w:val="es-ES"/>
              </w:rPr>
              <w:t>оранжевый краситель-не менее 80%,</w:t>
            </w:r>
          </w:p>
          <w:p w:rsidR="006C1CE5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806515">
              <w:rPr>
                <w:rFonts w:ascii="Sylfaen" w:eastAsia="Times New Roman" w:hAnsi="Sylfaen" w:cs="Times New Roman"/>
                <w:lang w:val="es-ES"/>
              </w:rPr>
              <w:t>бел</w:t>
            </w:r>
            <w:r w:rsidRPr="003F0546">
              <w:rPr>
                <w:rFonts w:ascii="Sylfaen" w:eastAsia="Times New Roman" w:hAnsi="Sylfaen" w:cs="Times New Roman"/>
                <w:lang w:val="es-ES"/>
              </w:rPr>
              <w:t>ый краситель</w:t>
            </w:r>
            <w:r w:rsidRPr="00806515">
              <w:rPr>
                <w:rFonts w:ascii="Sylfaen" w:eastAsia="Times New Roman" w:hAnsi="Sylfaen" w:cs="Times New Roman"/>
                <w:lang w:val="es-ES"/>
              </w:rPr>
              <w:t xml:space="preserve"> - не менее 60%,</w:t>
            </w:r>
          </w:p>
          <w:p w:rsidR="006C1CE5" w:rsidRPr="00E617CD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806515">
              <w:rPr>
                <w:rFonts w:ascii="Sylfaen" w:eastAsia="Times New Roman" w:hAnsi="Sylfaen" w:cs="Times New Roman"/>
                <w:lang w:val="es-ES"/>
              </w:rPr>
              <w:t xml:space="preserve">массовая часть нелетучих веществ-не менее </w:t>
            </w:r>
            <w:r w:rsidRPr="00A47CD9">
              <w:rPr>
                <w:rFonts w:ascii="Sylfaen" w:eastAsia="Times New Roman" w:hAnsi="Sylfaen" w:cs="Times New Roman"/>
                <w:lang w:val="es-ES"/>
              </w:rPr>
              <w:t>75%,</w:t>
            </w:r>
            <w:r w:rsidRPr="00E617CD">
              <w:rPr>
                <w:rFonts w:ascii="Sylfaen" w:eastAsia="Times New Roman" w:hAnsi="Sylfaen" w:cs="Times New Roman"/>
                <w:lang w:val="es-ES"/>
              </w:rPr>
              <w:t>80</w:t>
            </w:r>
          </w:p>
          <w:p w:rsidR="006C1CE5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806515">
              <w:rPr>
                <w:rFonts w:ascii="Sylfaen" w:eastAsia="Times New Roman" w:hAnsi="Sylfaen" w:cs="Times New Roman"/>
                <w:lang w:val="es-ES"/>
              </w:rPr>
              <w:t xml:space="preserve">время высыхания: </w:t>
            </w:r>
            <w:r w:rsidRPr="00E617CD">
              <w:rPr>
                <w:rFonts w:ascii="Sylfaen" w:eastAsia="Times New Roman" w:hAnsi="Sylfaen" w:cs="Times New Roman"/>
                <w:lang w:val="es-ES"/>
              </w:rPr>
              <w:t>не более 20 минут,</w:t>
            </w:r>
          </w:p>
          <w:p w:rsidR="006C1CE5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806515">
              <w:rPr>
                <w:rFonts w:ascii="Sylfaen" w:eastAsia="Times New Roman" w:hAnsi="Sylfaen" w:cs="Times New Roman"/>
                <w:lang w:val="es-ES"/>
              </w:rPr>
              <w:t>водопоглощение - не более 1,5%</w:t>
            </w:r>
            <w:r>
              <w:rPr>
                <w:rFonts w:ascii="Sylfaen" w:eastAsia="Times New Roman" w:hAnsi="Sylfaen" w:cs="Times New Roman"/>
                <w:lang w:val="es-ES"/>
              </w:rPr>
              <w:t xml:space="preserve">, </w:t>
            </w:r>
          </w:p>
          <w:p w:rsidR="006C1CE5" w:rsidRPr="00E617CD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806515">
              <w:rPr>
                <w:rFonts w:ascii="Sylfaen" w:eastAsia="Times New Roman" w:hAnsi="Sylfaen" w:cs="Times New Roman"/>
                <w:lang w:val="es-ES"/>
              </w:rPr>
              <w:t>устойчивость к изменениям температуры</w:t>
            </w:r>
            <w:r>
              <w:rPr>
                <w:rFonts w:ascii="Sylfaen" w:eastAsia="Times New Roman" w:hAnsi="Sylfaen" w:cs="Times New Roman"/>
                <w:lang w:val="es-ES"/>
              </w:rPr>
              <w:t xml:space="preserve"> от </w:t>
            </w:r>
            <w:r w:rsidRPr="00806515">
              <w:rPr>
                <w:rFonts w:ascii="Sylfaen" w:eastAsia="Times New Roman" w:hAnsi="Sylfaen" w:cs="Times New Roman"/>
                <w:lang w:val="es-ES"/>
              </w:rPr>
              <w:t>-</w:t>
            </w:r>
            <w:r>
              <w:rPr>
                <w:rFonts w:ascii="Sylfaen" w:eastAsia="Times New Roman" w:hAnsi="Sylfaen" w:cs="Times New Roman"/>
                <w:lang w:val="es-ES"/>
              </w:rPr>
              <w:t>40˚C до +60˚</w:t>
            </w:r>
            <w:r w:rsidRPr="000A685E">
              <w:rPr>
                <w:rFonts w:ascii="Sylfaen" w:eastAsia="Times New Roman" w:hAnsi="Sylfaen" w:cs="Times New Roman"/>
                <w:lang w:val="es-ES"/>
              </w:rPr>
              <w:t>C.</w:t>
            </w:r>
            <w:r w:rsidRPr="00E617CD">
              <w:rPr>
                <w:rFonts w:ascii="Sylfaen" w:eastAsia="Times New Roman" w:hAnsi="Sylfaen" w:cs="Times New Roman"/>
                <w:lang w:val="es-ES"/>
              </w:rPr>
              <w:t>(Например краска для разметки Эмаль АК</w:t>
            </w:r>
            <w:r w:rsidRPr="000A685E">
              <w:rPr>
                <w:rFonts w:ascii="Sylfaen" w:eastAsia="Times New Roman" w:hAnsi="Sylfaen" w:cs="Times New Roman"/>
                <w:lang w:val="es-ES"/>
              </w:rPr>
              <w:t>-511«</w:t>
            </w:r>
            <w:r w:rsidRPr="00E617CD">
              <w:rPr>
                <w:rFonts w:ascii="Sylfaen" w:eastAsia="Times New Roman" w:hAnsi="Sylfaen" w:cs="Times New Roman"/>
                <w:lang w:val="es-ES"/>
              </w:rPr>
              <w:t>КОЛОР</w:t>
            </w:r>
            <w:r w:rsidRPr="000A685E">
              <w:rPr>
                <w:rFonts w:ascii="Sylfaen" w:eastAsia="Times New Roman" w:hAnsi="Sylfaen" w:cs="Times New Roman"/>
                <w:lang w:val="es-ES"/>
              </w:rPr>
              <w:t>-</w:t>
            </w:r>
            <w:r w:rsidRPr="00E617CD">
              <w:rPr>
                <w:rFonts w:ascii="Sylfaen" w:eastAsia="Times New Roman" w:hAnsi="Sylfaen" w:cs="Times New Roman"/>
                <w:lang w:val="es-ES"/>
              </w:rPr>
              <w:t>М</w:t>
            </w:r>
            <w:r w:rsidRPr="000A685E">
              <w:rPr>
                <w:rFonts w:ascii="Sylfaen" w:eastAsia="Times New Roman" w:hAnsi="Sylfaen" w:cs="Times New Roman"/>
                <w:lang w:val="es-ES"/>
              </w:rPr>
              <w:t xml:space="preserve">» </w:t>
            </w:r>
            <w:r w:rsidRPr="00E617CD">
              <w:rPr>
                <w:rFonts w:ascii="Sylfaen" w:eastAsia="Times New Roman" w:hAnsi="Sylfaen" w:cs="Times New Roman"/>
                <w:lang w:val="es-ES"/>
              </w:rPr>
              <w:t>Ф</w:t>
            </w:r>
            <w:r w:rsidRPr="000A685E">
              <w:rPr>
                <w:rFonts w:ascii="Sylfaen" w:eastAsia="Times New Roman" w:hAnsi="Sylfaen" w:cs="Times New Roman"/>
                <w:lang w:val="es-ES"/>
              </w:rPr>
              <w:t>):</w:t>
            </w:r>
          </w:p>
          <w:p w:rsidR="006C1CE5" w:rsidRDefault="006C1CE5" w:rsidP="00E617CD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584E6A">
              <w:rPr>
                <w:rFonts w:ascii="Sylfaen" w:eastAsia="Times New Roman" w:hAnsi="Sylfaen" w:cs="Times New Roman"/>
                <w:lang w:val="es-ES"/>
              </w:rPr>
              <w:t>Прочность покры</w:t>
            </w:r>
            <w:r>
              <w:rPr>
                <w:rFonts w:ascii="Sylfaen" w:eastAsia="Times New Roman" w:hAnsi="Sylfaen" w:cs="Times New Roman"/>
                <w:lang w:val="es-ES"/>
              </w:rPr>
              <w:t>тия к истиранию - не менее 1 кг/</w:t>
            </w:r>
            <w:r w:rsidRPr="00584E6A">
              <w:rPr>
                <w:rFonts w:ascii="Sylfaen" w:eastAsia="Times New Roman" w:hAnsi="Sylfaen" w:cs="Times New Roman"/>
                <w:lang w:val="es-ES"/>
              </w:rPr>
              <w:t xml:space="preserve">мкм, износостойкость для городских дорог - не более </w:t>
            </w:r>
            <w:r>
              <w:rPr>
                <w:rFonts w:ascii="Sylfaen" w:eastAsia="Times New Roman" w:hAnsi="Sylfaen" w:cs="Times New Roman"/>
                <w:lang w:val="es-ES"/>
              </w:rPr>
              <w:t xml:space="preserve">40%, плотность - не </w:t>
            </w:r>
            <w:r w:rsidRPr="00A47CD9">
              <w:rPr>
                <w:rFonts w:ascii="Sylfaen" w:eastAsia="Times New Roman" w:hAnsi="Sylfaen" w:cs="Times New Roman"/>
                <w:lang w:val="es-ES"/>
              </w:rPr>
              <w:t>менее 1,5 г/см3,</w:t>
            </w:r>
            <w:r w:rsidRPr="00E617CD">
              <w:rPr>
                <w:rFonts w:ascii="Sylfaen" w:eastAsia="Times New Roman" w:hAnsi="Sylfaen" w:cs="Times New Roman"/>
                <w:lang w:val="es-ES"/>
              </w:rPr>
              <w:t xml:space="preserve"> 1,6</w:t>
            </w:r>
            <w:r w:rsidRPr="00584E6A">
              <w:rPr>
                <w:rFonts w:ascii="Sylfaen" w:eastAsia="Times New Roman" w:hAnsi="Sylfaen" w:cs="Times New Roman"/>
                <w:lang w:val="es-ES"/>
              </w:rPr>
              <w:t xml:space="preserve"> наличие сертификата в соответствии с вышеуказанными техническими условиями.</w:t>
            </w:r>
          </w:p>
          <w:p w:rsidR="006C1CE5" w:rsidRPr="00B4397B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Calibri"/>
                <w:lang w:val="ru-RU"/>
              </w:rPr>
            </w:pPr>
            <w:r w:rsidRPr="00B4397B">
              <w:rPr>
                <w:rFonts w:ascii="Sylfaen" w:eastAsia="Times New Roman" w:hAnsi="Sylfaen" w:cs="Calibri"/>
                <w:lang w:val="hy-AM"/>
              </w:rPr>
              <w:t>Разметки должны проводиться на современном оборудовании.</w:t>
            </w:r>
          </w:p>
          <w:p w:rsidR="006C1CE5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Calibri"/>
                <w:lang w:val="es-ES"/>
              </w:rPr>
            </w:pPr>
            <w:r w:rsidRPr="00A65C88">
              <w:rPr>
                <w:rFonts w:ascii="Sylfaen" w:eastAsia="Times New Roman" w:hAnsi="Sylfaen" w:cs="Calibri"/>
                <w:lang w:val="hy-AM"/>
              </w:rPr>
              <w:t>Услуга должна быть предоставлена в соответствии с постановлением правительства РА</w:t>
            </w:r>
            <w:r>
              <w:rPr>
                <w:rFonts w:ascii="Sylfaen" w:eastAsia="Times New Roman" w:hAnsi="Sylfaen" w:cs="Calibri"/>
                <w:lang w:val="ru-RU"/>
              </w:rPr>
              <w:t>N113-</w:t>
            </w:r>
            <w:r w:rsidRPr="00A65C88">
              <w:rPr>
                <w:rFonts w:ascii="Sylfaen" w:eastAsia="Times New Roman" w:hAnsi="Sylfaen" w:cs="Calibri"/>
                <w:lang w:val="ru-RU"/>
              </w:rPr>
              <w:t xml:space="preserve">Н от </w:t>
            </w:r>
            <w:r w:rsidRPr="007261B4">
              <w:rPr>
                <w:rFonts w:ascii="Sylfaen" w:eastAsia="Times New Roman" w:hAnsi="Sylfaen" w:cs="Calibri"/>
                <w:lang w:val="es-ES"/>
              </w:rPr>
              <w:t>10/01/2008</w:t>
            </w:r>
            <w:r w:rsidRPr="001969B6">
              <w:rPr>
                <w:rFonts w:ascii="Sylfaen" w:eastAsia="Times New Roman" w:hAnsi="Sylfaen" w:cs="Calibri"/>
                <w:lang w:val="hy-AM"/>
              </w:rPr>
              <w:t>года</w:t>
            </w:r>
            <w:r w:rsidRPr="00B81DD8">
              <w:rPr>
                <w:rFonts w:ascii="Sylfaen" w:hAnsi="Sylfaen"/>
                <w:lang w:val="ru-RU"/>
              </w:rPr>
              <w:t xml:space="preserve">«Об утверждении </w:t>
            </w:r>
            <w:r w:rsidRPr="00B81DD8">
              <w:rPr>
                <w:rFonts w:ascii="Sylfaen" w:hAnsi="Sylfaen"/>
                <w:lang w:val="ru-RU"/>
              </w:rPr>
              <w:lastRenderedPageBreak/>
              <w:t>представления требований к</w:t>
            </w:r>
            <w:r w:rsidRPr="00CE4092">
              <w:rPr>
                <w:rFonts w:ascii="Sylfaen" w:eastAsia="Times New Roman" w:hAnsi="Sylfaen" w:cs="Calibri"/>
                <w:lang w:val="hy-AM"/>
              </w:rPr>
              <w:t xml:space="preserve"> дорожной разметке, правила ее применения, требования к дорожным ограждениям, правила их применения и размещения, требования к направляющим устройствам, правила их применения и размещения и требования к </w:t>
            </w:r>
            <w:r w:rsidRPr="00CE4092">
              <w:rPr>
                <w:rFonts w:ascii="Sylfaen" w:hAnsi="Sylfaen"/>
                <w:lang w:val="ru-RU"/>
              </w:rPr>
              <w:t>искусственным неровностям</w:t>
            </w:r>
            <w:r w:rsidRPr="00CE4092">
              <w:rPr>
                <w:rFonts w:ascii="Sylfaen" w:eastAsia="Times New Roman" w:hAnsi="Sylfaen" w:cs="Calibri"/>
                <w:lang w:val="hy-AM"/>
              </w:rPr>
              <w:t xml:space="preserve"> и к утверждению правил их применения</w:t>
            </w:r>
            <w:r w:rsidRPr="00CE4092">
              <w:rPr>
                <w:rFonts w:ascii="Sylfaen" w:eastAsia="Times New Roman" w:hAnsi="Sylfaen" w:cs="Calibri"/>
                <w:lang w:val="es-ES"/>
              </w:rPr>
              <w:t>»</w:t>
            </w:r>
            <w:r w:rsidRPr="007261B4">
              <w:rPr>
                <w:rFonts w:ascii="Sylfaen" w:eastAsia="Times New Roman" w:hAnsi="Sylfaen" w:cs="Calibri"/>
                <w:lang w:val="hy-AM"/>
              </w:rPr>
              <w:t xml:space="preserve">, </w:t>
            </w:r>
            <w:r>
              <w:rPr>
                <w:rFonts w:ascii="Sylfaen" w:eastAsia="Times New Roman" w:hAnsi="Sylfaen" w:cs="Calibri"/>
                <w:lang w:val="hy-AM"/>
              </w:rPr>
              <w:t xml:space="preserve">с постановлениями </w:t>
            </w:r>
            <w:r w:rsidRPr="001969B6">
              <w:rPr>
                <w:rFonts w:ascii="Sylfaen" w:eastAsia="Times New Roman" w:hAnsi="Sylfaen" w:cs="Calibri"/>
                <w:lang w:val="ru-RU"/>
              </w:rPr>
              <w:t>п</w:t>
            </w:r>
            <w:r w:rsidRPr="001969B6">
              <w:rPr>
                <w:rFonts w:ascii="Sylfaen" w:eastAsia="Times New Roman" w:hAnsi="Sylfaen" w:cs="Calibri"/>
                <w:lang w:val="hy-AM"/>
              </w:rPr>
              <w:t>равительства РА N1206-</w:t>
            </w:r>
            <w:r w:rsidRPr="001969B6">
              <w:rPr>
                <w:rFonts w:ascii="Sylfaen" w:eastAsia="Times New Roman" w:hAnsi="Sylfaen" w:cs="Calibri"/>
                <w:lang w:val="ru-RU"/>
              </w:rPr>
              <w:t>Н</w:t>
            </w:r>
            <w:r w:rsidRPr="001969B6">
              <w:rPr>
                <w:rFonts w:ascii="Sylfaen" w:eastAsia="Times New Roman" w:hAnsi="Sylfaen" w:cs="Calibri"/>
                <w:lang w:val="hy-AM"/>
              </w:rPr>
              <w:t xml:space="preserve"> от 2</w:t>
            </w:r>
            <w:r>
              <w:rPr>
                <w:rFonts w:ascii="Sylfaen" w:eastAsia="Times New Roman" w:hAnsi="Sylfaen" w:cs="Calibri"/>
                <w:lang w:val="hy-AM"/>
              </w:rPr>
              <w:t xml:space="preserve">9/06/2006 года «Об утверждении </w:t>
            </w:r>
            <w:r w:rsidRPr="001969B6">
              <w:rPr>
                <w:rFonts w:ascii="Sylfaen" w:eastAsia="Times New Roman" w:hAnsi="Sylfaen" w:cs="Calibri"/>
                <w:lang w:val="ru-RU"/>
              </w:rPr>
              <w:t>п</w:t>
            </w:r>
            <w:r w:rsidRPr="001969B6">
              <w:rPr>
                <w:rFonts w:ascii="Sylfaen" w:eastAsia="Times New Roman" w:hAnsi="Sylfaen" w:cs="Calibri"/>
                <w:lang w:val="hy-AM"/>
              </w:rPr>
              <w:t>орядка организации дорожного движения»</w:t>
            </w:r>
            <w:r w:rsidRPr="007261B4">
              <w:rPr>
                <w:rFonts w:ascii="Sylfaen" w:eastAsia="Times New Roman" w:hAnsi="Sylfaen" w:cs="Calibri"/>
                <w:lang w:val="es-ES"/>
              </w:rPr>
              <w:t xml:space="preserve">, </w:t>
            </w:r>
            <w:r w:rsidRPr="00EE3E0A">
              <w:rPr>
                <w:rFonts w:ascii="Sylfaen" w:eastAsia="Times New Roman" w:hAnsi="Sylfaen" w:cs="Calibri"/>
                <w:lang w:val="es-ES"/>
              </w:rPr>
              <w:t>а также в соответствии с требованиями ГОСТ 52289-2004 и ГОСТ 52290-2004</w:t>
            </w:r>
            <w:r>
              <w:rPr>
                <w:rFonts w:ascii="Sylfaen" w:eastAsia="Times New Roman" w:hAnsi="Sylfaen" w:cs="Calibri"/>
                <w:lang w:val="es-ES"/>
              </w:rPr>
              <w:t>.</w:t>
            </w:r>
          </w:p>
          <w:p w:rsidR="006C1CE5" w:rsidRPr="009F192F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ru-RU"/>
              </w:rPr>
            </w:pPr>
            <w:r w:rsidRPr="009F192F">
              <w:rPr>
                <w:rFonts w:ascii="Sylfaen" w:eastAsia="Times New Roman" w:hAnsi="Sylfaen" w:cs="Times New Roman"/>
                <w:lang w:val="ru-RU"/>
              </w:rPr>
              <w:t>Услуга предоставляется в течение 24 часов со дня получения заказчиком письменного задания в местах и количествах, указанных в данном задании, за исключением случаев, когда погодные условия не позволяют проводить разметочные работы /температура должна быть +5˚C и выше, площад</w:t>
            </w:r>
            <w:r>
              <w:rPr>
                <w:rFonts w:ascii="Sylfaen" w:eastAsia="Times New Roman" w:hAnsi="Sylfaen" w:cs="Times New Roman"/>
                <w:lang w:val="ru-RU"/>
              </w:rPr>
              <w:t xml:space="preserve">ь дороги должна быть сухой и </w:t>
            </w:r>
            <w:proofErr w:type="spellStart"/>
            <w:r>
              <w:rPr>
                <w:rFonts w:ascii="Sylfaen" w:eastAsia="Times New Roman" w:hAnsi="Sylfaen" w:cs="Times New Roman"/>
                <w:lang w:val="ru-RU"/>
              </w:rPr>
              <w:t>т.</w:t>
            </w:r>
            <w:r w:rsidRPr="009F192F">
              <w:rPr>
                <w:rFonts w:ascii="Sylfaen" w:eastAsia="Times New Roman" w:hAnsi="Sylfaen" w:cs="Times New Roman"/>
                <w:lang w:val="ru-RU"/>
              </w:rPr>
              <w:t>д</w:t>
            </w:r>
            <w:proofErr w:type="spellEnd"/>
            <w:r w:rsidRPr="009F192F">
              <w:rPr>
                <w:rFonts w:ascii="Sylfaen" w:eastAsia="Times New Roman" w:hAnsi="Sylfaen" w:cs="Times New Roman"/>
                <w:lang w:val="ru-RU"/>
              </w:rPr>
              <w:t xml:space="preserve">/. </w:t>
            </w:r>
          </w:p>
          <w:p w:rsidR="006C1CE5" w:rsidRPr="000A685E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hy-AM"/>
              </w:rPr>
            </w:pPr>
            <w:r w:rsidRPr="000A685E">
              <w:rPr>
                <w:rFonts w:ascii="Sylfaen" w:eastAsia="Times New Roman" w:hAnsi="Sylfaen" w:cs="Times New Roman"/>
                <w:lang w:val="hy-AM"/>
              </w:rPr>
              <w:t>Участник должен представить ценовое предложение по единице за 1</w:t>
            </w:r>
            <w:r w:rsidRPr="000A685E">
              <w:rPr>
                <w:rFonts w:ascii="Sylfaen" w:eastAsia="Times New Roman" w:hAnsi="Sylfaen" w:cs="Times New Roman"/>
                <w:lang w:val="ru-RU"/>
              </w:rPr>
              <w:t xml:space="preserve"> пм.</w:t>
            </w:r>
          </w:p>
          <w:p w:rsidR="006C1CE5" w:rsidRPr="000A685E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hy-AM"/>
              </w:rPr>
            </w:pPr>
            <w:r w:rsidRPr="000A685E">
              <w:rPr>
                <w:rFonts w:ascii="Sylfaen" w:eastAsia="Times New Roman" w:hAnsi="Sylfaen" w:cs="Times New Roman"/>
                <w:lang w:val="es-ES"/>
              </w:rPr>
              <w:t xml:space="preserve">Оплата будет производиться в соответствии с количеством фактически сделанных </w:t>
            </w:r>
            <w:r w:rsidRPr="000A685E">
              <w:rPr>
                <w:rFonts w:ascii="Sylfaen" w:eastAsia="Times New Roman" w:hAnsi="Sylfaen" w:cs="Times New Roman"/>
                <w:lang w:val="ru-RU"/>
              </w:rPr>
              <w:t>раз</w:t>
            </w:r>
            <w:r w:rsidRPr="000A685E">
              <w:rPr>
                <w:rFonts w:ascii="Sylfaen" w:eastAsia="Times New Roman" w:hAnsi="Sylfaen" w:cs="Times New Roman"/>
                <w:lang w:val="es-ES"/>
              </w:rPr>
              <w:t>меток.</w:t>
            </w:r>
          </w:p>
          <w:p w:rsidR="006C1CE5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E86315">
              <w:rPr>
                <w:rFonts w:ascii="Sylfaen" w:eastAsia="Times New Roman" w:hAnsi="Sylfaen" w:cs="Times New Roman"/>
                <w:lang w:val="es-ES"/>
              </w:rPr>
              <w:t xml:space="preserve">Максимальное количество разметки, </w:t>
            </w:r>
          </w:p>
          <w:p w:rsidR="006C1CE5" w:rsidRPr="005D731E" w:rsidRDefault="006C1CE5" w:rsidP="0050796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FF0000"/>
                <w:sz w:val="18"/>
                <w:szCs w:val="18"/>
                <w:lang w:val="es-ES"/>
              </w:rPr>
            </w:pPr>
            <w:r w:rsidRPr="00E86315">
              <w:rPr>
                <w:rFonts w:ascii="Sylfaen" w:eastAsia="Times New Roman" w:hAnsi="Sylfaen" w:cs="Times New Roman"/>
                <w:lang w:val="es-ES"/>
              </w:rPr>
              <w:t>При необходимости процесс обеспечения безопасности и закрытия дорог обеспечивает подрядчик своими силами и средствами.</w:t>
            </w:r>
          </w:p>
        </w:tc>
        <w:tc>
          <w:tcPr>
            <w:tcW w:w="900" w:type="dxa"/>
            <w:vAlign w:val="center"/>
          </w:tcPr>
          <w:p w:rsidR="006C1CE5" w:rsidRPr="003C5D9C" w:rsidRDefault="006C1CE5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proofErr w:type="spellStart"/>
            <w:r w:rsidRPr="003C5D9C">
              <w:rPr>
                <w:rFonts w:ascii="Sylfaen" w:eastAsia="Times New Roman" w:hAnsi="Sylfaen" w:cs="Times New Roman"/>
              </w:rPr>
              <w:lastRenderedPageBreak/>
              <w:t>драм</w:t>
            </w:r>
            <w:proofErr w:type="spellEnd"/>
          </w:p>
        </w:tc>
        <w:tc>
          <w:tcPr>
            <w:tcW w:w="900" w:type="dxa"/>
            <w:vAlign w:val="center"/>
          </w:tcPr>
          <w:p w:rsidR="006C1CE5" w:rsidRPr="003C5D9C" w:rsidRDefault="006C1CE5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lang w:val="hy-AM"/>
              </w:rPr>
            </w:pPr>
            <w:r w:rsidRPr="003C5D9C">
              <w:rPr>
                <w:rFonts w:ascii="Sylfaen" w:eastAsia="Times New Roman" w:hAnsi="Sylfaen" w:cs="Times New Roman"/>
                <w:lang w:val="hy-AM"/>
              </w:rPr>
              <w:t>1</w:t>
            </w:r>
          </w:p>
        </w:tc>
        <w:tc>
          <w:tcPr>
            <w:tcW w:w="1440" w:type="dxa"/>
            <w:vAlign w:val="center"/>
          </w:tcPr>
          <w:p w:rsidR="006C1CE5" w:rsidRPr="000A685E" w:rsidRDefault="00084D5A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>
              <w:rPr>
                <w:rFonts w:ascii="Sylfaen" w:eastAsia="Times New Roman" w:hAnsi="Sylfaen" w:cs="Times New Roman"/>
              </w:rPr>
              <w:t>180</w:t>
            </w:r>
          </w:p>
        </w:tc>
        <w:tc>
          <w:tcPr>
            <w:tcW w:w="1170" w:type="dxa"/>
            <w:vAlign w:val="center"/>
          </w:tcPr>
          <w:p w:rsidR="006C1CE5" w:rsidRPr="007B4F6E" w:rsidRDefault="004C5BFB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lang w:val="ru-RU"/>
              </w:rPr>
              <w:t xml:space="preserve">օ. </w:t>
            </w:r>
            <w:proofErr w:type="spellStart"/>
            <w:r>
              <w:rPr>
                <w:rFonts w:ascii="Sylfaen" w:eastAsia="Times New Roman" w:hAnsi="Sylfaen" w:cs="Times New Roman"/>
                <w:lang w:val="ru-RU"/>
              </w:rPr>
              <w:t>Масис</w:t>
            </w:r>
            <w:proofErr w:type="spellEnd"/>
          </w:p>
        </w:tc>
        <w:tc>
          <w:tcPr>
            <w:tcW w:w="1803" w:type="dxa"/>
            <w:vAlign w:val="center"/>
          </w:tcPr>
          <w:p w:rsidR="006C1CE5" w:rsidRPr="00C70E51" w:rsidRDefault="006C1CE5" w:rsidP="00E617CD">
            <w:pPr>
              <w:spacing w:after="0" w:line="240" w:lineRule="auto"/>
              <w:rPr>
                <w:rFonts w:ascii="Sylfaen" w:eastAsia="Times New Roman" w:hAnsi="Sylfaen" w:cs="Times New Roman"/>
                <w:lang w:val="ru-RU"/>
              </w:rPr>
            </w:pPr>
            <w:r w:rsidRPr="003C5D9C">
              <w:rPr>
                <w:rFonts w:ascii="Sylfaen" w:eastAsia="Times New Roman" w:hAnsi="Sylfaen" w:cs="Times New Roman"/>
                <w:lang w:val="hy-AM"/>
              </w:rPr>
              <w:t>Со дня вступления в силу договор</w:t>
            </w:r>
            <w:r w:rsidRPr="003C5D9C">
              <w:rPr>
                <w:rFonts w:ascii="Sylfaen" w:eastAsia="Times New Roman" w:hAnsi="Sylfaen" w:cs="Times New Roman"/>
                <w:lang w:val="ru-RU"/>
              </w:rPr>
              <w:t xml:space="preserve">а (при наличии финансовых средств соглашения) до </w:t>
            </w:r>
            <w:r w:rsidR="004C5BFB">
              <w:rPr>
                <w:rFonts w:ascii="Sylfaen" w:eastAsia="Times New Roman" w:hAnsi="Sylfaen" w:cs="Times New Roman"/>
                <w:lang w:val="hy-AM"/>
              </w:rPr>
              <w:t>25.12.</w:t>
            </w:r>
            <w:r w:rsidR="00084D5A">
              <w:rPr>
                <w:rFonts w:ascii="Sylfaen" w:eastAsia="Times New Roman" w:hAnsi="Sylfaen" w:cs="Times New Roman"/>
                <w:lang w:val="hy-AM"/>
              </w:rPr>
              <w:t>2025</w:t>
            </w:r>
            <w:r w:rsidR="004C5BFB">
              <w:rPr>
                <w:rFonts w:ascii="Sylfaen" w:eastAsia="Times New Roman" w:hAnsi="Sylfaen" w:cs="Times New Roman"/>
                <w:lang w:val="hy-AM"/>
              </w:rPr>
              <w:t>г.</w:t>
            </w:r>
          </w:p>
        </w:tc>
      </w:tr>
    </w:tbl>
    <w:p w:rsidR="006C1CE5" w:rsidRPr="003C5D9C" w:rsidRDefault="006C1CE5" w:rsidP="006C1CE5">
      <w:pPr>
        <w:rPr>
          <w:rFonts w:ascii="GHEA Grapalat" w:hAnsi="GHEA Grapalat"/>
          <w:lang w:val="ru-RU"/>
        </w:rPr>
      </w:pPr>
    </w:p>
    <w:p w:rsidR="006C1CE5" w:rsidRPr="003C5D9C" w:rsidRDefault="006C1CE5" w:rsidP="006C1CE5">
      <w:pPr>
        <w:rPr>
          <w:rFonts w:ascii="GHEA Grapalat" w:hAnsi="GHEA Grapalat"/>
          <w:lang w:val="ru-RU"/>
        </w:rPr>
      </w:pPr>
      <w:r w:rsidRPr="003C5D9C">
        <w:rPr>
          <w:rFonts w:ascii="GHEA Grapalat" w:hAnsi="GHEA Grapalat"/>
          <w:lang w:val="ru-RU"/>
        </w:rPr>
        <w:br w:type="page"/>
      </w:r>
    </w:p>
    <w:tbl>
      <w:tblPr>
        <w:tblpPr w:leftFromText="180" w:rightFromText="180" w:vertAnchor="text" w:horzAnchor="margin" w:tblpX="486" w:tblpY="-74"/>
        <w:tblW w:w="14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152"/>
        <w:gridCol w:w="1260"/>
        <w:gridCol w:w="4950"/>
        <w:gridCol w:w="900"/>
        <w:gridCol w:w="900"/>
        <w:gridCol w:w="1440"/>
        <w:gridCol w:w="1170"/>
        <w:gridCol w:w="1800"/>
      </w:tblGrid>
      <w:tr w:rsidR="006C1CE5" w:rsidRPr="00084D5A" w:rsidTr="0050796F">
        <w:trPr>
          <w:trHeight w:val="620"/>
        </w:trPr>
        <w:tc>
          <w:tcPr>
            <w:tcW w:w="540" w:type="dxa"/>
            <w:vAlign w:val="center"/>
          </w:tcPr>
          <w:p w:rsidR="006C1CE5" w:rsidRPr="007B4F6E" w:rsidRDefault="006C1CE5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lang w:val="ru-RU"/>
              </w:rPr>
            </w:pPr>
            <w:r w:rsidRPr="007B4F6E">
              <w:rPr>
                <w:rFonts w:ascii="Sylfaen" w:eastAsia="Times New Roman" w:hAnsi="Sylfaen" w:cs="Times New Roman"/>
                <w:lang w:val="ru-RU"/>
              </w:rPr>
              <w:lastRenderedPageBreak/>
              <w:t>2</w:t>
            </w:r>
          </w:p>
        </w:tc>
        <w:tc>
          <w:tcPr>
            <w:tcW w:w="1152" w:type="dxa"/>
            <w:vAlign w:val="center"/>
          </w:tcPr>
          <w:p w:rsidR="006C1CE5" w:rsidRPr="007768B5" w:rsidRDefault="006C1CE5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lang w:val="ru-RU"/>
              </w:rPr>
            </w:pPr>
          </w:p>
        </w:tc>
        <w:tc>
          <w:tcPr>
            <w:tcW w:w="1260" w:type="dxa"/>
            <w:vAlign w:val="center"/>
          </w:tcPr>
          <w:p w:rsidR="006C1CE5" w:rsidRPr="00D22BC7" w:rsidRDefault="006C1CE5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 w:rsidRPr="00D22BC7">
              <w:rPr>
                <w:rFonts w:ascii="Sylfaen" w:eastAsia="Times New Roman" w:hAnsi="Sylfaen" w:cs="Times New Roman"/>
                <w:lang w:val="es-ES"/>
              </w:rPr>
              <w:t>Горизонтальная разметка 15 см</w:t>
            </w:r>
          </w:p>
        </w:tc>
        <w:tc>
          <w:tcPr>
            <w:tcW w:w="4950" w:type="dxa"/>
          </w:tcPr>
          <w:p w:rsidR="006C1CE5" w:rsidRPr="00010BAB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010BAB">
              <w:rPr>
                <w:rFonts w:ascii="Sylfaen" w:eastAsia="Times New Roman" w:hAnsi="Sylfaen" w:cs="Times New Roman"/>
                <w:lang w:val="es-ES"/>
              </w:rPr>
              <w:t>Оказание услуги по проведению дорожной разметки, которая должна осуществляться с помощ</w:t>
            </w:r>
            <w:r>
              <w:rPr>
                <w:rFonts w:ascii="Sylfaen" w:eastAsia="Times New Roman" w:hAnsi="Sylfaen" w:cs="Times New Roman"/>
                <w:lang w:val="es-ES"/>
              </w:rPr>
              <w:t>ью механизма разметки шириной 15</w:t>
            </w:r>
            <w:r w:rsidRPr="00010BAB">
              <w:rPr>
                <w:rFonts w:ascii="Sylfaen" w:eastAsia="Times New Roman" w:hAnsi="Sylfaen" w:cs="Times New Roman"/>
                <w:lang w:val="es-ES"/>
              </w:rPr>
              <w:t xml:space="preserve"> см (используемые цвета: белый, желтый, черный, красный, оранжевый), включает:</w:t>
            </w:r>
          </w:p>
          <w:p w:rsidR="006C1CE5" w:rsidRPr="00010BAB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010BAB">
              <w:rPr>
                <w:rFonts w:ascii="Sylfaen" w:eastAsia="Times New Roman" w:hAnsi="Sylfaen" w:cs="Times New Roman"/>
                <w:lang w:val="es-ES"/>
              </w:rPr>
              <w:t>1) в целях обеспечения безопасности во время разметки частичное или полное закрытие дороги (пирамидами, временными знаками, светящимися предупреждающими знаками и т.д.),</w:t>
            </w:r>
          </w:p>
          <w:p w:rsidR="006C1CE5" w:rsidRPr="00010BAB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010BAB">
              <w:rPr>
                <w:rFonts w:ascii="Sylfaen" w:eastAsia="Times New Roman" w:hAnsi="Sylfaen" w:cs="Times New Roman"/>
                <w:lang w:val="es-ES"/>
              </w:rPr>
              <w:t>2) перед разметкой очистка дорог с помощью специальной техники и оборудования, в случае изменения дорожного движения очистка старой разметки с помощью соответствующего оборудования, предварительное измерение (после определения контрольных пунктов их соединение с порошковым мелом или другими эквивалентными веществами и веревкой или иным методом),</w:t>
            </w:r>
          </w:p>
          <w:p w:rsidR="006C1CE5" w:rsidRPr="00010BAB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010BAB">
              <w:rPr>
                <w:rFonts w:ascii="Sylfaen" w:eastAsia="Times New Roman" w:hAnsi="Sylfaen" w:cs="Times New Roman"/>
                <w:lang w:val="es-ES"/>
              </w:rPr>
              <w:t>3)проведение разметки с помощью специальных разметочных машин или механизмов и красителя для дорожной разметки.</w:t>
            </w:r>
          </w:p>
          <w:p w:rsidR="006C1CE5" w:rsidRPr="00010BAB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010BAB">
              <w:rPr>
                <w:rFonts w:ascii="Sylfaen" w:eastAsia="Times New Roman" w:hAnsi="Sylfaen" w:cs="Times New Roman"/>
                <w:lang w:val="es-ES"/>
              </w:rPr>
              <w:t>При проведении разметки на краске добавить светоотражающие стеклянные шарики с целью увеличения ночной видимости. Чтобы краска после разметки высохла, размеченный участок должен быть непроницаемым. Разметка должна осуществляться с красителями, предусмотренными для дорожной разметки, машинами-оборудованием, предназначенными для дорожной разметки, и с помощью соответствующего количества персонала.</w:t>
            </w:r>
          </w:p>
          <w:p w:rsidR="006C1CE5" w:rsidRPr="00010BAB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010BAB">
              <w:rPr>
                <w:rFonts w:ascii="Sylfaen" w:eastAsia="Times New Roman" w:hAnsi="Sylfaen" w:cs="Times New Roman"/>
                <w:lang w:val="es-ES"/>
              </w:rPr>
              <w:t>Требования к красителю разметки следующие:</w:t>
            </w:r>
          </w:p>
          <w:p w:rsidR="006C1CE5" w:rsidRPr="00010BAB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010BAB">
              <w:rPr>
                <w:rFonts w:ascii="Sylfaen" w:eastAsia="Times New Roman" w:hAnsi="Sylfaen" w:cs="Times New Roman"/>
                <w:lang w:val="es-ES"/>
              </w:rPr>
              <w:t>цвет: белый, желтый, красный, черный и оранжевый,</w:t>
            </w:r>
          </w:p>
          <w:p w:rsidR="006C1CE5" w:rsidRPr="00010BAB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010BAB">
              <w:rPr>
                <w:rFonts w:ascii="Sylfaen" w:eastAsia="Times New Roman" w:hAnsi="Sylfaen" w:cs="Times New Roman"/>
                <w:lang w:val="es-ES"/>
              </w:rPr>
              <w:lastRenderedPageBreak/>
              <w:t>яркость</w:t>
            </w:r>
            <w:r w:rsidRPr="00010BAB">
              <w:rPr>
                <w:rFonts w:ascii="Sylfaen" w:eastAsia="MS Mincho" w:hAnsi="Sylfaen" w:cs="MS Mincho"/>
                <w:lang w:val="es-ES"/>
              </w:rPr>
              <w:t>:</w:t>
            </w:r>
          </w:p>
          <w:p w:rsidR="006C1CE5" w:rsidRPr="00010BAB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010BAB">
              <w:rPr>
                <w:rFonts w:ascii="Sylfaen" w:eastAsia="Times New Roman" w:hAnsi="Sylfaen" w:cs="Times New Roman"/>
                <w:lang w:val="es-ES"/>
              </w:rPr>
              <w:t>желтый краситель - не менее 80%,</w:t>
            </w:r>
          </w:p>
          <w:p w:rsidR="006C1CE5" w:rsidRPr="00010BAB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010BAB">
              <w:rPr>
                <w:rFonts w:ascii="Sylfaen" w:eastAsia="Times New Roman" w:hAnsi="Sylfaen" w:cs="Times New Roman"/>
                <w:lang w:val="es-ES"/>
              </w:rPr>
              <w:t>оранжевый краситель-не менее 80%,</w:t>
            </w:r>
          </w:p>
          <w:p w:rsidR="006C1CE5" w:rsidRPr="00010BAB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010BAB">
              <w:rPr>
                <w:rFonts w:ascii="Sylfaen" w:eastAsia="Times New Roman" w:hAnsi="Sylfaen" w:cs="Times New Roman"/>
                <w:lang w:val="es-ES"/>
              </w:rPr>
              <w:t xml:space="preserve">белый краситель - не менее 60%, </w:t>
            </w:r>
          </w:p>
          <w:p w:rsidR="006C1CE5" w:rsidRPr="00010BAB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010BAB">
              <w:rPr>
                <w:rFonts w:ascii="Sylfaen" w:eastAsia="Times New Roman" w:hAnsi="Sylfaen" w:cs="Times New Roman"/>
                <w:lang w:val="es-ES"/>
              </w:rPr>
              <w:t>массовая часть нелетучих веществ-не менее 75%,</w:t>
            </w:r>
          </w:p>
          <w:p w:rsidR="006C1CE5" w:rsidRPr="00010BAB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010BAB">
              <w:rPr>
                <w:rFonts w:ascii="Sylfaen" w:eastAsia="Times New Roman" w:hAnsi="Sylfaen" w:cs="Times New Roman"/>
                <w:lang w:val="es-ES"/>
              </w:rPr>
              <w:t>время высыхания: не более 20 минут,</w:t>
            </w:r>
          </w:p>
          <w:p w:rsidR="006C1CE5" w:rsidRPr="000A685E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010BAB">
              <w:rPr>
                <w:rFonts w:ascii="Sylfaen" w:eastAsia="Times New Roman" w:hAnsi="Sylfaen" w:cs="Times New Roman"/>
                <w:lang w:val="es-ES"/>
              </w:rPr>
              <w:t xml:space="preserve">водопоглощение - </w:t>
            </w:r>
            <w:r w:rsidRPr="000A685E">
              <w:rPr>
                <w:rFonts w:ascii="Sylfaen" w:eastAsia="Times New Roman" w:hAnsi="Sylfaen" w:cs="Times New Roman"/>
                <w:lang w:val="es-ES"/>
              </w:rPr>
              <w:t xml:space="preserve">не более 1,5%, </w:t>
            </w:r>
          </w:p>
          <w:p w:rsidR="006C1CE5" w:rsidRPr="000A685E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hy-AM"/>
              </w:rPr>
            </w:pPr>
            <w:r w:rsidRPr="000A685E">
              <w:rPr>
                <w:rFonts w:ascii="Sylfaen" w:eastAsia="Times New Roman" w:hAnsi="Sylfaen" w:cs="Times New Roman"/>
                <w:lang w:val="es-ES"/>
              </w:rPr>
              <w:t>устойчивость к изменениям температуры от -40˚C до +60˚C.</w:t>
            </w:r>
            <w:r w:rsidRPr="000A685E">
              <w:rPr>
                <w:rFonts w:ascii="Sylfaen" w:eastAsia="Times New Roman" w:hAnsi="Sylfaen" w:cs="Times New Roman"/>
                <w:lang w:val="hy-AM"/>
              </w:rPr>
              <w:t xml:space="preserve"> </w:t>
            </w:r>
            <w:r w:rsidRPr="000A685E">
              <w:rPr>
                <w:rFonts w:ascii="Sylfaen" w:eastAsia="Times New Roman" w:hAnsi="Sylfaen" w:cs="Times New Roman"/>
                <w:lang w:val="ru-RU"/>
              </w:rPr>
              <w:t>(</w:t>
            </w:r>
            <w:proofErr w:type="gramStart"/>
            <w:r w:rsidRPr="000A685E">
              <w:rPr>
                <w:rFonts w:ascii="Sylfaen" w:eastAsia="Times New Roman" w:hAnsi="Sylfaen" w:cs="Times New Roman"/>
                <w:lang w:val="ru-RU"/>
              </w:rPr>
              <w:t>Например</w:t>
            </w:r>
            <w:proofErr w:type="gramEnd"/>
            <w:r w:rsidRPr="000A685E">
              <w:rPr>
                <w:rFonts w:ascii="Sylfaen" w:eastAsia="Times New Roman" w:hAnsi="Sylfaen" w:cs="Times New Roman"/>
                <w:lang w:val="ru-RU"/>
              </w:rPr>
              <w:t xml:space="preserve"> краска для разметки Эмаль АК</w:t>
            </w:r>
            <w:r w:rsidRPr="000A685E">
              <w:rPr>
                <w:rFonts w:ascii="Sylfaen" w:eastAsia="Times New Roman" w:hAnsi="Sylfaen" w:cs="Times New Roman"/>
                <w:lang w:val="es-ES"/>
              </w:rPr>
              <w:t>-511«</w:t>
            </w:r>
            <w:r w:rsidRPr="000A685E">
              <w:rPr>
                <w:rFonts w:ascii="Sylfaen" w:eastAsia="Times New Roman" w:hAnsi="Sylfaen" w:cs="Times New Roman"/>
                <w:lang w:val="ru-RU"/>
              </w:rPr>
              <w:t>КОЛОР</w:t>
            </w:r>
            <w:r w:rsidRPr="000A685E">
              <w:rPr>
                <w:rFonts w:ascii="Sylfaen" w:eastAsia="Times New Roman" w:hAnsi="Sylfaen" w:cs="Times New Roman"/>
                <w:lang w:val="es-ES"/>
              </w:rPr>
              <w:t>-</w:t>
            </w:r>
            <w:r w:rsidRPr="000A685E">
              <w:rPr>
                <w:rFonts w:ascii="Sylfaen" w:eastAsia="Times New Roman" w:hAnsi="Sylfaen" w:cs="Times New Roman"/>
                <w:lang w:val="ru-RU"/>
              </w:rPr>
              <w:t>М</w:t>
            </w:r>
            <w:r w:rsidRPr="000A685E">
              <w:rPr>
                <w:rFonts w:ascii="Sylfaen" w:eastAsia="Times New Roman" w:hAnsi="Sylfaen" w:cs="Times New Roman"/>
                <w:lang w:val="es-ES"/>
              </w:rPr>
              <w:t xml:space="preserve">» </w:t>
            </w:r>
            <w:r w:rsidRPr="000A685E">
              <w:rPr>
                <w:rFonts w:ascii="Sylfaen" w:eastAsia="Times New Roman" w:hAnsi="Sylfaen" w:cs="Times New Roman"/>
                <w:lang w:val="ru-RU"/>
              </w:rPr>
              <w:t>Ф</w:t>
            </w:r>
            <w:r w:rsidRPr="000A685E">
              <w:rPr>
                <w:rFonts w:ascii="Sylfaen" w:eastAsia="Times New Roman" w:hAnsi="Sylfaen" w:cs="Times New Roman"/>
                <w:lang w:val="es-ES"/>
              </w:rPr>
              <w:t>):</w:t>
            </w:r>
          </w:p>
          <w:p w:rsidR="006C1CE5" w:rsidRPr="00010BAB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010BAB">
              <w:rPr>
                <w:rFonts w:ascii="Sylfaen" w:eastAsia="Times New Roman" w:hAnsi="Sylfaen" w:cs="Times New Roman"/>
                <w:lang w:val="es-ES"/>
              </w:rPr>
              <w:t>Прочность покрытия к истиранию - не менее 1 кг/мкм, износостойкость для городских дорог - не более 40%, плотность - не менее 1,5 г/см3, наличие сертификата в соответствии с вышеуказанными техническими условиями.</w:t>
            </w:r>
          </w:p>
          <w:p w:rsidR="006C1CE5" w:rsidRPr="00010BAB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Calibri"/>
                <w:lang w:val="ru-RU"/>
              </w:rPr>
            </w:pPr>
            <w:r w:rsidRPr="00010BAB">
              <w:rPr>
                <w:rFonts w:ascii="Sylfaen" w:eastAsia="Times New Roman" w:hAnsi="Sylfaen" w:cs="Calibri"/>
                <w:lang w:val="hy-AM"/>
              </w:rPr>
              <w:t>Разметки должны проводиться на современном оборудовании.</w:t>
            </w:r>
          </w:p>
          <w:p w:rsidR="006C1CE5" w:rsidRPr="00010BAB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Calibri"/>
                <w:lang w:val="es-ES"/>
              </w:rPr>
            </w:pPr>
            <w:r w:rsidRPr="00010BAB">
              <w:rPr>
                <w:rFonts w:ascii="Sylfaen" w:eastAsia="Times New Roman" w:hAnsi="Sylfaen" w:cs="Calibri"/>
                <w:lang w:val="hy-AM"/>
              </w:rPr>
              <w:t>Услуга должна быть предоставлена в соответствии с постановлением правительства РА</w:t>
            </w:r>
            <w:r w:rsidRPr="00010BAB">
              <w:rPr>
                <w:rFonts w:ascii="Sylfaen" w:eastAsia="Times New Roman" w:hAnsi="Sylfaen" w:cs="Calibri"/>
                <w:lang w:val="ru-RU"/>
              </w:rPr>
              <w:t xml:space="preserve"> N113-Н от </w:t>
            </w:r>
            <w:r w:rsidRPr="00010BAB">
              <w:rPr>
                <w:rFonts w:ascii="Sylfaen" w:eastAsia="Times New Roman" w:hAnsi="Sylfaen" w:cs="Calibri"/>
                <w:lang w:val="es-ES"/>
              </w:rPr>
              <w:t>10/01/2008</w:t>
            </w:r>
            <w:r w:rsidRPr="00010BAB">
              <w:rPr>
                <w:rFonts w:ascii="Sylfaen" w:eastAsia="Times New Roman" w:hAnsi="Sylfaen" w:cs="Calibri"/>
                <w:lang w:val="hy-AM"/>
              </w:rPr>
              <w:t>года</w:t>
            </w:r>
            <w:r w:rsidRPr="00B81DD8">
              <w:rPr>
                <w:rFonts w:ascii="Sylfaen" w:hAnsi="Sylfaen"/>
                <w:lang w:val="ru-RU"/>
              </w:rPr>
              <w:t>«Об утверждении представления требований к</w:t>
            </w:r>
            <w:r w:rsidRPr="00010BAB">
              <w:rPr>
                <w:rFonts w:ascii="Sylfaen" w:eastAsia="Times New Roman" w:hAnsi="Sylfaen" w:cs="Calibri"/>
                <w:lang w:val="hy-AM"/>
              </w:rPr>
              <w:t xml:space="preserve">дорожной разметке, правила ее применения, требования к дорожным ограждениям, правила их применения и размещения, требования к направляющим устройствам, правила их применения и размещения и требования к </w:t>
            </w:r>
            <w:r w:rsidRPr="00010BAB">
              <w:rPr>
                <w:rFonts w:ascii="Sylfaen" w:hAnsi="Sylfaen"/>
                <w:lang w:val="ru-RU"/>
              </w:rPr>
              <w:t>искусственным неровностям</w:t>
            </w:r>
            <w:r w:rsidRPr="00010BAB">
              <w:rPr>
                <w:rFonts w:ascii="Sylfaen" w:eastAsia="Times New Roman" w:hAnsi="Sylfaen" w:cs="Calibri"/>
                <w:lang w:val="hy-AM"/>
              </w:rPr>
              <w:t xml:space="preserve"> и к утверждению правил их применения</w:t>
            </w:r>
            <w:r w:rsidRPr="00010BAB">
              <w:rPr>
                <w:rFonts w:ascii="Sylfaen" w:eastAsia="Times New Roman" w:hAnsi="Sylfaen" w:cs="Calibri"/>
                <w:lang w:val="es-ES"/>
              </w:rPr>
              <w:t>»</w:t>
            </w:r>
            <w:r w:rsidRPr="00010BAB">
              <w:rPr>
                <w:rFonts w:ascii="Sylfaen" w:eastAsia="Times New Roman" w:hAnsi="Sylfaen" w:cs="Calibri"/>
                <w:lang w:val="hy-AM"/>
              </w:rPr>
              <w:t xml:space="preserve">, с постановлениями </w:t>
            </w:r>
            <w:r w:rsidRPr="00010BAB">
              <w:rPr>
                <w:rFonts w:ascii="Sylfaen" w:eastAsia="Times New Roman" w:hAnsi="Sylfaen" w:cs="Calibri"/>
                <w:lang w:val="ru-RU"/>
              </w:rPr>
              <w:t>п</w:t>
            </w:r>
            <w:r w:rsidRPr="00010BAB">
              <w:rPr>
                <w:rFonts w:ascii="Sylfaen" w:eastAsia="Times New Roman" w:hAnsi="Sylfaen" w:cs="Calibri"/>
                <w:lang w:val="hy-AM"/>
              </w:rPr>
              <w:t>равительства РА N1206-</w:t>
            </w:r>
            <w:r w:rsidRPr="00010BAB">
              <w:rPr>
                <w:rFonts w:ascii="Sylfaen" w:eastAsia="Times New Roman" w:hAnsi="Sylfaen" w:cs="Calibri"/>
                <w:lang w:val="ru-RU"/>
              </w:rPr>
              <w:t>Н</w:t>
            </w:r>
            <w:r w:rsidRPr="00010BAB">
              <w:rPr>
                <w:rFonts w:ascii="Sylfaen" w:eastAsia="Times New Roman" w:hAnsi="Sylfaen" w:cs="Calibri"/>
                <w:lang w:val="hy-AM"/>
              </w:rPr>
              <w:t xml:space="preserve"> от 29/06/2006 года «Об утверждении </w:t>
            </w:r>
            <w:r w:rsidRPr="00010BAB">
              <w:rPr>
                <w:rFonts w:ascii="Sylfaen" w:eastAsia="Times New Roman" w:hAnsi="Sylfaen" w:cs="Calibri"/>
                <w:lang w:val="ru-RU"/>
              </w:rPr>
              <w:t>п</w:t>
            </w:r>
            <w:r w:rsidRPr="00010BAB">
              <w:rPr>
                <w:rFonts w:ascii="Sylfaen" w:eastAsia="Times New Roman" w:hAnsi="Sylfaen" w:cs="Calibri"/>
                <w:lang w:val="hy-AM"/>
              </w:rPr>
              <w:t>орядка организации дорожного движения»</w:t>
            </w:r>
            <w:r w:rsidRPr="00010BAB">
              <w:rPr>
                <w:rFonts w:ascii="Sylfaen" w:eastAsia="Times New Roman" w:hAnsi="Sylfaen" w:cs="Calibri"/>
                <w:lang w:val="es-ES"/>
              </w:rPr>
              <w:t>, а также в соответствии с требованиями ГОСТ 52289-2004 и ГОСТ 52290-2004.</w:t>
            </w:r>
          </w:p>
          <w:p w:rsidR="006C1CE5" w:rsidRPr="00010BAB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ru-RU"/>
              </w:rPr>
            </w:pPr>
            <w:r w:rsidRPr="00010BAB">
              <w:rPr>
                <w:rFonts w:ascii="Sylfaen" w:eastAsia="Times New Roman" w:hAnsi="Sylfaen" w:cs="Times New Roman"/>
                <w:lang w:val="ru-RU"/>
              </w:rPr>
              <w:t xml:space="preserve">Услуга предоставляется в течение 24 часов со </w:t>
            </w:r>
            <w:r w:rsidRPr="00010BAB">
              <w:rPr>
                <w:rFonts w:ascii="Sylfaen" w:eastAsia="Times New Roman" w:hAnsi="Sylfaen" w:cs="Times New Roman"/>
                <w:lang w:val="ru-RU"/>
              </w:rPr>
              <w:lastRenderedPageBreak/>
              <w:t xml:space="preserve">дня получения заказчиком письменного задания в местах и количествах, указанных в данном задании, за исключением случаев, когда погодные условия не позволяют проводить разметочные работы /температура должна быть +5˚C и выше, площадь дороги должна быть сухой и </w:t>
            </w:r>
            <w:proofErr w:type="spellStart"/>
            <w:r w:rsidRPr="00010BAB">
              <w:rPr>
                <w:rFonts w:ascii="Sylfaen" w:eastAsia="Times New Roman" w:hAnsi="Sylfaen" w:cs="Times New Roman"/>
                <w:lang w:val="ru-RU"/>
              </w:rPr>
              <w:t>т.д</w:t>
            </w:r>
            <w:proofErr w:type="spellEnd"/>
            <w:r w:rsidRPr="00010BAB">
              <w:rPr>
                <w:rFonts w:ascii="Sylfaen" w:eastAsia="Times New Roman" w:hAnsi="Sylfaen" w:cs="Times New Roman"/>
                <w:lang w:val="ru-RU"/>
              </w:rPr>
              <w:t xml:space="preserve">/.  </w:t>
            </w:r>
          </w:p>
          <w:p w:rsidR="006C1CE5" w:rsidRPr="000A685E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ru-RU"/>
              </w:rPr>
            </w:pPr>
            <w:r w:rsidRPr="000A685E">
              <w:rPr>
                <w:rFonts w:ascii="Sylfaen" w:eastAsia="Times New Roman" w:hAnsi="Sylfaen" w:cs="Times New Roman"/>
                <w:lang w:val="hy-AM"/>
              </w:rPr>
              <w:t>Участник должен представить ценовое предложение по единице за 1</w:t>
            </w:r>
            <w:r w:rsidRPr="000A685E">
              <w:rPr>
                <w:rFonts w:ascii="Sylfaen" w:eastAsia="Times New Roman" w:hAnsi="Sylfaen" w:cs="Times New Roman"/>
                <w:lang w:val="ru-RU"/>
              </w:rPr>
              <w:t xml:space="preserve"> пм.</w:t>
            </w:r>
          </w:p>
          <w:p w:rsidR="006C1CE5" w:rsidRPr="000A685E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hy-AM"/>
              </w:rPr>
            </w:pPr>
            <w:r w:rsidRPr="000A685E">
              <w:rPr>
                <w:rFonts w:ascii="Sylfaen" w:eastAsia="Times New Roman" w:hAnsi="Sylfaen" w:cs="Times New Roman"/>
                <w:lang w:val="es-ES"/>
              </w:rPr>
              <w:t xml:space="preserve">Оплата будет производиться в соответствии с количеством фактически сделанных </w:t>
            </w:r>
            <w:r w:rsidRPr="000A685E">
              <w:rPr>
                <w:rFonts w:ascii="Sylfaen" w:eastAsia="Times New Roman" w:hAnsi="Sylfaen" w:cs="Times New Roman"/>
                <w:lang w:val="ru-RU"/>
              </w:rPr>
              <w:t>раз</w:t>
            </w:r>
            <w:r w:rsidRPr="000A685E">
              <w:rPr>
                <w:rFonts w:ascii="Sylfaen" w:eastAsia="Times New Roman" w:hAnsi="Sylfaen" w:cs="Times New Roman"/>
                <w:lang w:val="es-ES"/>
              </w:rPr>
              <w:t>меток.</w:t>
            </w:r>
          </w:p>
          <w:p w:rsidR="006C1CE5" w:rsidRPr="00D22BC7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010BAB">
              <w:rPr>
                <w:rFonts w:ascii="Sylfaen" w:eastAsia="Times New Roman" w:hAnsi="Sylfaen" w:cs="Times New Roman"/>
                <w:lang w:val="es-ES"/>
              </w:rPr>
              <w:t>При необходимости процесс обеспечения безопасности и закрытия дорог обеспечивает подрядчик своими силами и средствами.</w:t>
            </w:r>
          </w:p>
        </w:tc>
        <w:tc>
          <w:tcPr>
            <w:tcW w:w="900" w:type="dxa"/>
            <w:vAlign w:val="center"/>
          </w:tcPr>
          <w:p w:rsidR="006C1CE5" w:rsidRPr="00D22BC7" w:rsidRDefault="006C1CE5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proofErr w:type="spellStart"/>
            <w:r w:rsidRPr="00D22BC7">
              <w:rPr>
                <w:rFonts w:ascii="Sylfaen" w:eastAsia="Times New Roman" w:hAnsi="Sylfaen" w:cs="Times New Roman"/>
              </w:rPr>
              <w:lastRenderedPageBreak/>
              <w:t>драм</w:t>
            </w:r>
            <w:proofErr w:type="spellEnd"/>
          </w:p>
        </w:tc>
        <w:tc>
          <w:tcPr>
            <w:tcW w:w="900" w:type="dxa"/>
            <w:vAlign w:val="center"/>
          </w:tcPr>
          <w:p w:rsidR="006C1CE5" w:rsidRPr="00D22BC7" w:rsidRDefault="006C1CE5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lang w:val="hy-AM"/>
              </w:rPr>
            </w:pPr>
            <w:r w:rsidRPr="00D22BC7">
              <w:rPr>
                <w:rFonts w:ascii="Sylfaen" w:eastAsia="Times New Roman" w:hAnsi="Sylfaen" w:cs="Times New Roman"/>
                <w:lang w:val="hy-AM"/>
              </w:rPr>
              <w:t>1</w:t>
            </w:r>
          </w:p>
        </w:tc>
        <w:tc>
          <w:tcPr>
            <w:tcW w:w="1440" w:type="dxa"/>
            <w:vAlign w:val="center"/>
          </w:tcPr>
          <w:p w:rsidR="006C1CE5" w:rsidRPr="000A685E" w:rsidRDefault="00084D5A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>
              <w:rPr>
                <w:rFonts w:ascii="Sylfaen" w:eastAsia="Times New Roman" w:hAnsi="Sylfaen" w:cs="Times New Roman"/>
              </w:rPr>
              <w:t>230</w:t>
            </w:r>
          </w:p>
        </w:tc>
        <w:tc>
          <w:tcPr>
            <w:tcW w:w="1170" w:type="dxa"/>
            <w:vAlign w:val="center"/>
          </w:tcPr>
          <w:p w:rsidR="006C1CE5" w:rsidRPr="00D22BC7" w:rsidRDefault="004C5BFB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>
              <w:rPr>
                <w:rFonts w:ascii="Sylfaen" w:eastAsia="Times New Roman" w:hAnsi="Sylfaen" w:cs="Times New Roman"/>
                <w:lang w:val="ru-RU"/>
              </w:rPr>
              <w:t xml:space="preserve">օ. </w:t>
            </w:r>
            <w:proofErr w:type="spellStart"/>
            <w:r>
              <w:rPr>
                <w:rFonts w:ascii="Sylfaen" w:eastAsia="Times New Roman" w:hAnsi="Sylfaen" w:cs="Times New Roman"/>
                <w:lang w:val="ru-RU"/>
              </w:rPr>
              <w:t>Масис</w:t>
            </w:r>
            <w:proofErr w:type="spellEnd"/>
          </w:p>
        </w:tc>
        <w:tc>
          <w:tcPr>
            <w:tcW w:w="1800" w:type="dxa"/>
            <w:vAlign w:val="center"/>
          </w:tcPr>
          <w:p w:rsidR="006C1CE5" w:rsidRPr="00C70E51" w:rsidRDefault="006C1CE5" w:rsidP="004C5BFB">
            <w:pPr>
              <w:spacing w:after="0" w:line="240" w:lineRule="auto"/>
              <w:rPr>
                <w:rFonts w:ascii="Sylfaen" w:eastAsia="Times New Roman" w:hAnsi="Sylfaen" w:cs="Times New Roman"/>
                <w:lang w:val="ru-RU"/>
              </w:rPr>
            </w:pPr>
            <w:r w:rsidRPr="00D22BC7">
              <w:rPr>
                <w:rFonts w:ascii="Sylfaen" w:eastAsia="Times New Roman" w:hAnsi="Sylfaen" w:cs="Times New Roman"/>
                <w:lang w:val="hy-AM"/>
              </w:rPr>
              <w:t>Со дня вступления в силу договор</w:t>
            </w:r>
            <w:r w:rsidRPr="00D22BC7">
              <w:rPr>
                <w:rFonts w:ascii="Sylfaen" w:eastAsia="Times New Roman" w:hAnsi="Sylfaen" w:cs="Times New Roman"/>
                <w:lang w:val="ru-RU"/>
              </w:rPr>
              <w:t xml:space="preserve">а (при наличии финансовых средств соглашения) до </w:t>
            </w:r>
            <w:r w:rsidRPr="00D22BC7">
              <w:rPr>
                <w:rFonts w:ascii="Sylfaen" w:eastAsia="Times New Roman" w:hAnsi="Sylfaen" w:cs="Times New Roman"/>
                <w:lang w:val="hy-AM"/>
              </w:rPr>
              <w:t>25</w:t>
            </w:r>
            <w:r w:rsidRPr="00D22BC7">
              <w:rPr>
                <w:rFonts w:ascii="Sylfaen" w:eastAsia="Times New Roman" w:hAnsi="Sylfaen" w:cs="Cambria Math"/>
                <w:lang w:val="ru-RU"/>
              </w:rPr>
              <w:t>.</w:t>
            </w:r>
            <w:r w:rsidRPr="00D22BC7">
              <w:rPr>
                <w:rFonts w:ascii="Sylfaen" w:eastAsia="Times New Roman" w:hAnsi="Sylfaen" w:cs="Times New Roman"/>
                <w:lang w:val="hy-AM"/>
              </w:rPr>
              <w:t>12</w:t>
            </w:r>
            <w:r w:rsidRPr="00D22BC7">
              <w:rPr>
                <w:rFonts w:ascii="Sylfaen" w:eastAsia="Times New Roman" w:hAnsi="Sylfaen" w:cs="Cambria Math"/>
                <w:lang w:val="ru-RU"/>
              </w:rPr>
              <w:t>.</w:t>
            </w:r>
            <w:r w:rsidR="00084D5A">
              <w:rPr>
                <w:rFonts w:ascii="Sylfaen" w:eastAsia="Times New Roman" w:hAnsi="Sylfaen" w:cs="Times New Roman"/>
                <w:lang w:val="hy-AM"/>
              </w:rPr>
              <w:t>2025</w:t>
            </w:r>
            <w:r w:rsidRPr="00D22BC7">
              <w:rPr>
                <w:rFonts w:ascii="Sylfaen" w:eastAsia="Times New Roman" w:hAnsi="Sylfaen" w:cs="Sylfaen"/>
                <w:lang w:val="ru-RU"/>
              </w:rPr>
              <w:t>г</w:t>
            </w:r>
            <w:r w:rsidRPr="00C70E51">
              <w:rPr>
                <w:rFonts w:ascii="Sylfaen" w:eastAsia="Times New Roman" w:hAnsi="Sylfaen" w:cs="Sylfaen"/>
                <w:lang w:val="ru-RU"/>
              </w:rPr>
              <w:t>.</w:t>
            </w:r>
          </w:p>
        </w:tc>
      </w:tr>
    </w:tbl>
    <w:p w:rsidR="006C1CE5" w:rsidRPr="005D731E" w:rsidRDefault="006C1CE5" w:rsidP="006C1CE5">
      <w:pPr>
        <w:rPr>
          <w:rFonts w:ascii="GHEA Grapalat" w:hAnsi="GHEA Grapalat"/>
          <w:lang w:val="hy-AM"/>
        </w:rPr>
      </w:pPr>
    </w:p>
    <w:tbl>
      <w:tblPr>
        <w:tblW w:w="1404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170"/>
        <w:gridCol w:w="1260"/>
        <w:gridCol w:w="4860"/>
        <w:gridCol w:w="810"/>
        <w:gridCol w:w="900"/>
        <w:gridCol w:w="1350"/>
        <w:gridCol w:w="1080"/>
        <w:gridCol w:w="2073"/>
      </w:tblGrid>
      <w:tr w:rsidR="006C1CE5" w:rsidRPr="00084D5A" w:rsidTr="0050796F">
        <w:trPr>
          <w:trHeight w:val="1520"/>
        </w:trPr>
        <w:tc>
          <w:tcPr>
            <w:tcW w:w="540" w:type="dxa"/>
            <w:vAlign w:val="center"/>
          </w:tcPr>
          <w:p w:rsidR="006C1CE5" w:rsidRPr="002E3510" w:rsidRDefault="006C1CE5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>
              <w:rPr>
                <w:rFonts w:ascii="Sylfaen" w:eastAsia="Times New Roman" w:hAnsi="Sylfaen" w:cs="Times New Roman"/>
              </w:rPr>
              <w:t>3</w:t>
            </w:r>
          </w:p>
        </w:tc>
        <w:tc>
          <w:tcPr>
            <w:tcW w:w="1170" w:type="dxa"/>
            <w:vAlign w:val="center"/>
          </w:tcPr>
          <w:p w:rsidR="006C1CE5" w:rsidRPr="007768B5" w:rsidRDefault="006C1CE5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lang w:val="ru-RU"/>
              </w:rPr>
            </w:pPr>
          </w:p>
        </w:tc>
        <w:tc>
          <w:tcPr>
            <w:tcW w:w="1260" w:type="dxa"/>
            <w:vAlign w:val="center"/>
          </w:tcPr>
          <w:p w:rsidR="006C1CE5" w:rsidRPr="002E3510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</w:rPr>
            </w:pPr>
            <w:proofErr w:type="spellStart"/>
            <w:r w:rsidRPr="000A2A17">
              <w:rPr>
                <w:rFonts w:ascii="Sylfaen" w:eastAsia="Times New Roman" w:hAnsi="Sylfaen" w:cs="Times New Roman"/>
              </w:rPr>
              <w:t>Горизонтальная</w:t>
            </w:r>
            <w:proofErr w:type="spellEnd"/>
            <w:r>
              <w:rPr>
                <w:rFonts w:ascii="Sylfaen" w:eastAsia="Times New Roman" w:hAnsi="Sylfaen" w:cs="Times New Roman"/>
                <w:lang w:val="ru-RU"/>
              </w:rPr>
              <w:t xml:space="preserve"> </w:t>
            </w:r>
            <w:proofErr w:type="spellStart"/>
            <w:r w:rsidRPr="000A2A17">
              <w:rPr>
                <w:rFonts w:ascii="Sylfaen" w:eastAsia="Times New Roman" w:hAnsi="Sylfaen" w:cs="Times New Roman"/>
              </w:rPr>
              <w:t>разметка</w:t>
            </w:r>
            <w:proofErr w:type="spellEnd"/>
            <w:r>
              <w:rPr>
                <w:rFonts w:ascii="Sylfaen" w:eastAsia="Times New Roman" w:hAnsi="Sylfaen" w:cs="Times New Roman"/>
                <w:lang w:val="ru-RU"/>
              </w:rPr>
              <w:t xml:space="preserve"> </w:t>
            </w:r>
            <w:proofErr w:type="spellStart"/>
            <w:r w:rsidRPr="000A2A17">
              <w:rPr>
                <w:rFonts w:ascii="Sylfaen" w:eastAsia="Times New Roman" w:hAnsi="Sylfaen" w:cs="Times New Roman"/>
              </w:rPr>
              <w:t>вручную</w:t>
            </w:r>
            <w:proofErr w:type="spellEnd"/>
            <w:r w:rsidRPr="000A2A17">
              <w:rPr>
                <w:rFonts w:ascii="Sylfaen" w:eastAsia="Times New Roman" w:hAnsi="Sylfaen" w:cs="Times New Roman"/>
              </w:rPr>
              <w:t xml:space="preserve"> 10 </w:t>
            </w:r>
            <w:proofErr w:type="spellStart"/>
            <w:r w:rsidRPr="000A2A17">
              <w:rPr>
                <w:rFonts w:ascii="Sylfaen" w:eastAsia="Times New Roman" w:hAnsi="Sylfaen" w:cs="Times New Roman"/>
              </w:rPr>
              <w:t>см</w:t>
            </w:r>
            <w:proofErr w:type="spellEnd"/>
          </w:p>
        </w:tc>
        <w:tc>
          <w:tcPr>
            <w:tcW w:w="4860" w:type="dxa"/>
          </w:tcPr>
          <w:p w:rsidR="006C1CE5" w:rsidRPr="002E3510" w:rsidRDefault="006C1CE5" w:rsidP="0050796F">
            <w:pPr>
              <w:spacing w:after="0" w:line="240" w:lineRule="auto"/>
              <w:rPr>
                <w:rFonts w:ascii="Sylfaen" w:eastAsia="Times New Roman" w:hAnsi="Sylfaen" w:cs="Times New Roman"/>
                <w:lang w:val="es-ES"/>
              </w:rPr>
            </w:pPr>
          </w:p>
          <w:p w:rsidR="006C1CE5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9F1DDD">
              <w:rPr>
                <w:rFonts w:ascii="Sylfaen" w:eastAsia="Times New Roman" w:hAnsi="Sylfaen" w:cs="Times New Roman"/>
                <w:lang w:val="es-ES"/>
              </w:rPr>
              <w:t>Оказание услуги по проведению дорожной разметки, которая должна осуществляться п</w:t>
            </w:r>
            <w:r>
              <w:rPr>
                <w:rFonts w:ascii="Sylfaen" w:eastAsia="Times New Roman" w:hAnsi="Sylfaen" w:cs="Times New Roman"/>
                <w:lang w:val="es-ES"/>
              </w:rPr>
              <w:t>осредством кисточки или валика</w:t>
            </w:r>
            <w:r w:rsidRPr="009F1DDD">
              <w:rPr>
                <w:rFonts w:ascii="Sylfaen" w:eastAsia="Times New Roman" w:hAnsi="Sylfaen" w:cs="Times New Roman"/>
                <w:lang w:val="es-ES"/>
              </w:rPr>
              <w:t xml:space="preserve"> включает:</w:t>
            </w:r>
          </w:p>
          <w:p w:rsidR="006C1CE5" w:rsidRPr="00010BAB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010BAB">
              <w:rPr>
                <w:rFonts w:ascii="Sylfaen" w:eastAsia="Times New Roman" w:hAnsi="Sylfaen" w:cs="Times New Roman"/>
                <w:lang w:val="es-ES"/>
              </w:rPr>
              <w:t>1) в целях обеспечения безопасности во время разметки частичное или полное закрытие дороги (пирамидами, временными знаками, светящимися предупреждающими знаками и т.д.),</w:t>
            </w:r>
          </w:p>
          <w:p w:rsidR="006C1CE5" w:rsidRPr="00010BAB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010BAB">
              <w:rPr>
                <w:rFonts w:ascii="Sylfaen" w:eastAsia="Times New Roman" w:hAnsi="Sylfaen" w:cs="Times New Roman"/>
                <w:lang w:val="es-ES"/>
              </w:rPr>
              <w:t>2) перед разметкой очистка дорог с помощью специальной техники и оборудования, в случае изменения дорожного движения очистка старой разметки с помощью соответствующего оборудования, предварительное измерение (после определения контрольных пунктов их соединение с порошковым мелом или другими эквивалентными веществами и веревкой или иным методом),</w:t>
            </w:r>
          </w:p>
          <w:p w:rsidR="006C1CE5" w:rsidRPr="00010BAB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010BAB">
              <w:rPr>
                <w:rFonts w:ascii="Sylfaen" w:eastAsia="Times New Roman" w:hAnsi="Sylfaen" w:cs="Times New Roman"/>
                <w:lang w:val="es-ES"/>
              </w:rPr>
              <w:t xml:space="preserve">3)проведение разметки с помощью </w:t>
            </w:r>
            <w:r w:rsidRPr="00010BAB">
              <w:rPr>
                <w:rFonts w:ascii="Sylfaen" w:eastAsia="Times New Roman" w:hAnsi="Sylfaen" w:cs="Times New Roman"/>
                <w:lang w:val="es-ES"/>
              </w:rPr>
              <w:lastRenderedPageBreak/>
              <w:t>специальных разметочных машин или механизмов и красителя для дорожной разметки.</w:t>
            </w:r>
          </w:p>
          <w:p w:rsidR="006C1CE5" w:rsidRPr="00010BAB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010BAB">
              <w:rPr>
                <w:rFonts w:ascii="Sylfaen" w:eastAsia="Times New Roman" w:hAnsi="Sylfaen" w:cs="Times New Roman"/>
                <w:lang w:val="es-ES"/>
              </w:rPr>
              <w:t>При проведении разметки на краске добавить светоотражающие стеклянные шарики с целью увеличения ночной видимости. Чтобы краска после разметки высохла, размеченный участок должен быть непроницаемым. Разметка должна осуществляться с красителями, предусмотренными для дорожной разметки, машинами-оборудованием, предназначенными для дорожной разметки, и с помощью соответствующего количества персонала.</w:t>
            </w:r>
          </w:p>
          <w:p w:rsidR="006C1CE5" w:rsidRPr="00010BAB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010BAB">
              <w:rPr>
                <w:rFonts w:ascii="Sylfaen" w:eastAsia="Times New Roman" w:hAnsi="Sylfaen" w:cs="Times New Roman"/>
                <w:lang w:val="es-ES"/>
              </w:rPr>
              <w:t>Требования к красителю разметки следующие:</w:t>
            </w:r>
          </w:p>
          <w:p w:rsidR="006C1CE5" w:rsidRPr="00010BAB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010BAB">
              <w:rPr>
                <w:rFonts w:ascii="Sylfaen" w:eastAsia="Times New Roman" w:hAnsi="Sylfaen" w:cs="Times New Roman"/>
                <w:lang w:val="es-ES"/>
              </w:rPr>
              <w:t>цвет: белый, желтый, красный, черный и оранжевый,</w:t>
            </w:r>
          </w:p>
          <w:p w:rsidR="006C1CE5" w:rsidRPr="00010BAB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010BAB">
              <w:rPr>
                <w:rFonts w:ascii="Sylfaen" w:eastAsia="Times New Roman" w:hAnsi="Sylfaen" w:cs="Times New Roman"/>
                <w:lang w:val="es-ES"/>
              </w:rPr>
              <w:t>яркость</w:t>
            </w:r>
            <w:r w:rsidRPr="00010BAB">
              <w:rPr>
                <w:rFonts w:ascii="Sylfaen" w:eastAsia="MS Mincho" w:hAnsi="Sylfaen" w:cs="MS Mincho"/>
                <w:lang w:val="es-ES"/>
              </w:rPr>
              <w:t>:</w:t>
            </w:r>
          </w:p>
          <w:p w:rsidR="006C1CE5" w:rsidRPr="00010BAB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010BAB">
              <w:rPr>
                <w:rFonts w:ascii="Sylfaen" w:eastAsia="Times New Roman" w:hAnsi="Sylfaen" w:cs="Times New Roman"/>
                <w:lang w:val="es-ES"/>
              </w:rPr>
              <w:t>желтый краситель - не менее 80%,</w:t>
            </w:r>
          </w:p>
          <w:p w:rsidR="006C1CE5" w:rsidRPr="00010BAB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010BAB">
              <w:rPr>
                <w:rFonts w:ascii="Sylfaen" w:eastAsia="Times New Roman" w:hAnsi="Sylfaen" w:cs="Times New Roman"/>
                <w:lang w:val="es-ES"/>
              </w:rPr>
              <w:t>оранжевый краситель-не менее 80%,</w:t>
            </w:r>
          </w:p>
          <w:p w:rsidR="006C1CE5" w:rsidRPr="00010BAB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010BAB">
              <w:rPr>
                <w:rFonts w:ascii="Sylfaen" w:eastAsia="Times New Roman" w:hAnsi="Sylfaen" w:cs="Times New Roman"/>
                <w:lang w:val="es-ES"/>
              </w:rPr>
              <w:t xml:space="preserve">белый краситель - не менее 60%, </w:t>
            </w:r>
          </w:p>
          <w:p w:rsidR="006C1CE5" w:rsidRPr="00010BAB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010BAB">
              <w:rPr>
                <w:rFonts w:ascii="Sylfaen" w:eastAsia="Times New Roman" w:hAnsi="Sylfaen" w:cs="Times New Roman"/>
                <w:lang w:val="es-ES"/>
              </w:rPr>
              <w:t>массовая часть нелетучих веществ-не менее 75%,</w:t>
            </w:r>
          </w:p>
          <w:p w:rsidR="006C1CE5" w:rsidRPr="00010BAB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010BAB">
              <w:rPr>
                <w:rFonts w:ascii="Sylfaen" w:eastAsia="Times New Roman" w:hAnsi="Sylfaen" w:cs="Times New Roman"/>
                <w:lang w:val="es-ES"/>
              </w:rPr>
              <w:t>время высыхания: не более 20 минут,</w:t>
            </w:r>
          </w:p>
          <w:p w:rsidR="006C1CE5" w:rsidRPr="00010BAB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010BAB">
              <w:rPr>
                <w:rFonts w:ascii="Sylfaen" w:eastAsia="Times New Roman" w:hAnsi="Sylfaen" w:cs="Times New Roman"/>
                <w:lang w:val="es-ES"/>
              </w:rPr>
              <w:t xml:space="preserve">водопоглощение - не более 1,5%, </w:t>
            </w:r>
          </w:p>
          <w:p w:rsidR="006C1CE5" w:rsidRPr="00002E89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010BAB">
              <w:rPr>
                <w:rFonts w:ascii="Sylfaen" w:eastAsia="Times New Roman" w:hAnsi="Sylfaen" w:cs="Times New Roman"/>
                <w:lang w:val="es-ES"/>
              </w:rPr>
              <w:t xml:space="preserve">устойчивость к </w:t>
            </w:r>
            <w:r w:rsidRPr="000A685E">
              <w:rPr>
                <w:rFonts w:ascii="Sylfaen" w:eastAsia="Times New Roman" w:hAnsi="Sylfaen" w:cs="Times New Roman"/>
                <w:lang w:val="es-ES"/>
              </w:rPr>
              <w:t>изменениям температуры от -40˚C до +60˚C.</w:t>
            </w:r>
            <w:r w:rsidRPr="000A685E">
              <w:rPr>
                <w:rFonts w:ascii="Sylfaen" w:eastAsia="Times New Roman" w:hAnsi="Sylfaen" w:cs="Times New Roman"/>
                <w:lang w:val="hy-AM"/>
              </w:rPr>
              <w:t xml:space="preserve"> </w:t>
            </w:r>
            <w:r w:rsidRPr="000A685E">
              <w:rPr>
                <w:rFonts w:ascii="Sylfaen" w:hAnsi="Sylfaen" w:cs="Courier New"/>
                <w:lang w:val="ru-RU"/>
              </w:rPr>
              <w:t>(</w:t>
            </w:r>
            <w:proofErr w:type="gramStart"/>
            <w:r w:rsidRPr="000A685E">
              <w:rPr>
                <w:rFonts w:ascii="Sylfaen" w:hAnsi="Sylfaen" w:cs="Courier New"/>
                <w:lang w:val="ru-RU"/>
              </w:rPr>
              <w:t>Например</w:t>
            </w:r>
            <w:proofErr w:type="gramEnd"/>
            <w:r w:rsidRPr="000A685E">
              <w:rPr>
                <w:rFonts w:ascii="Sylfaen" w:hAnsi="Sylfaen" w:cs="Courier New"/>
                <w:lang w:val="hy-AM"/>
              </w:rPr>
              <w:t xml:space="preserve"> </w:t>
            </w:r>
            <w:r w:rsidRPr="000A685E">
              <w:rPr>
                <w:rFonts w:ascii="Sylfaen" w:eastAsia="Times New Roman" w:hAnsi="Sylfaen" w:cs="Times New Roman"/>
                <w:lang w:val="ru-RU"/>
              </w:rPr>
              <w:t>краска</w:t>
            </w:r>
            <w:r w:rsidRPr="000A685E">
              <w:rPr>
                <w:rFonts w:ascii="Sylfaen" w:eastAsia="Times New Roman" w:hAnsi="Sylfaen" w:cs="Times New Roman"/>
                <w:lang w:val="hy-AM"/>
              </w:rPr>
              <w:t xml:space="preserve"> </w:t>
            </w:r>
            <w:r w:rsidRPr="000A685E">
              <w:rPr>
                <w:rFonts w:ascii="Sylfaen" w:eastAsia="Times New Roman" w:hAnsi="Sylfaen" w:cs="Times New Roman"/>
                <w:lang w:val="ru-RU"/>
              </w:rPr>
              <w:t>для</w:t>
            </w:r>
            <w:r w:rsidRPr="000A685E">
              <w:rPr>
                <w:rFonts w:ascii="Sylfaen" w:eastAsia="Times New Roman" w:hAnsi="Sylfaen" w:cs="Times New Roman"/>
                <w:lang w:val="hy-AM"/>
              </w:rPr>
              <w:t xml:space="preserve"> </w:t>
            </w:r>
            <w:r w:rsidRPr="000A685E">
              <w:rPr>
                <w:rFonts w:ascii="Sylfaen" w:eastAsia="Times New Roman" w:hAnsi="Sylfaen" w:cs="Times New Roman"/>
                <w:lang w:val="ru-RU"/>
              </w:rPr>
              <w:t>разметки</w:t>
            </w:r>
            <w:r w:rsidRPr="000A685E">
              <w:rPr>
                <w:rFonts w:ascii="Sylfaen" w:eastAsia="Times New Roman" w:hAnsi="Sylfaen" w:cs="Times New Roman"/>
                <w:lang w:val="hy-AM"/>
              </w:rPr>
              <w:t xml:space="preserve"> </w:t>
            </w:r>
            <w:proofErr w:type="spellStart"/>
            <w:r w:rsidRPr="000A685E">
              <w:rPr>
                <w:rFonts w:ascii="Sylfaen" w:eastAsia="Times New Roman" w:hAnsi="Sylfaen" w:cs="Times New Roman"/>
                <w:lang w:val="ru-RU"/>
              </w:rPr>
              <w:t>ЭмальАК</w:t>
            </w:r>
            <w:proofErr w:type="spellEnd"/>
            <w:r w:rsidRPr="000A685E">
              <w:rPr>
                <w:rFonts w:ascii="Sylfaen" w:eastAsia="Times New Roman" w:hAnsi="Sylfaen" w:cs="Times New Roman"/>
                <w:lang w:val="es-ES"/>
              </w:rPr>
              <w:t>-511«</w:t>
            </w:r>
            <w:r w:rsidRPr="000A685E">
              <w:rPr>
                <w:rFonts w:ascii="Sylfaen" w:eastAsia="Times New Roman" w:hAnsi="Sylfaen" w:cs="Times New Roman"/>
                <w:lang w:val="ru-RU"/>
              </w:rPr>
              <w:t>КОЛОР</w:t>
            </w:r>
            <w:r w:rsidRPr="000A685E">
              <w:rPr>
                <w:rFonts w:ascii="Sylfaen" w:eastAsia="Times New Roman" w:hAnsi="Sylfaen" w:cs="Times New Roman"/>
                <w:lang w:val="es-ES"/>
              </w:rPr>
              <w:t>-</w:t>
            </w:r>
            <w:r w:rsidRPr="000A685E">
              <w:rPr>
                <w:rFonts w:ascii="Sylfaen" w:eastAsia="Times New Roman" w:hAnsi="Sylfaen" w:cs="Times New Roman"/>
                <w:lang w:val="ru-RU"/>
              </w:rPr>
              <w:t>М</w:t>
            </w:r>
            <w:r w:rsidRPr="000A685E">
              <w:rPr>
                <w:rFonts w:ascii="Sylfaen" w:eastAsia="Times New Roman" w:hAnsi="Sylfaen" w:cs="Times New Roman"/>
                <w:lang w:val="es-ES"/>
              </w:rPr>
              <w:t xml:space="preserve">» </w:t>
            </w:r>
            <w:r w:rsidRPr="000A685E">
              <w:rPr>
                <w:rFonts w:ascii="Sylfaen" w:eastAsia="Times New Roman" w:hAnsi="Sylfaen" w:cs="Times New Roman"/>
                <w:lang w:val="ru-RU"/>
              </w:rPr>
              <w:t>Ф</w:t>
            </w:r>
            <w:r w:rsidRPr="00002E89">
              <w:rPr>
                <w:rFonts w:ascii="Sylfaen" w:eastAsia="Times New Roman" w:hAnsi="Sylfaen" w:cs="Times New Roman"/>
                <w:color w:val="FF0000"/>
                <w:lang w:val="es-ES"/>
              </w:rPr>
              <w:t>):</w:t>
            </w:r>
          </w:p>
          <w:p w:rsidR="006C1CE5" w:rsidRPr="00010BAB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010BAB">
              <w:rPr>
                <w:rFonts w:ascii="Sylfaen" w:eastAsia="Times New Roman" w:hAnsi="Sylfaen" w:cs="Times New Roman"/>
                <w:lang w:val="es-ES"/>
              </w:rPr>
              <w:t>Прочность покрытия к истиранию - не менее 1 кг/мкм, износостойкость для городских дорог - не более 40%, плотность - не менее 1,5 г/см3, наличие сертификата в соответствии с вышеуказанными техническими условиями.</w:t>
            </w:r>
          </w:p>
          <w:p w:rsidR="006C1CE5" w:rsidRPr="00010BAB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Calibri"/>
                <w:lang w:val="ru-RU"/>
              </w:rPr>
            </w:pPr>
            <w:r w:rsidRPr="00010BAB">
              <w:rPr>
                <w:rFonts w:ascii="Sylfaen" w:eastAsia="Times New Roman" w:hAnsi="Sylfaen" w:cs="Calibri"/>
                <w:lang w:val="hy-AM"/>
              </w:rPr>
              <w:t>Разметки должны проводиться на современном оборудовании.</w:t>
            </w:r>
          </w:p>
          <w:p w:rsidR="006C1CE5" w:rsidRPr="00010BAB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Calibri"/>
                <w:lang w:val="es-ES"/>
              </w:rPr>
            </w:pPr>
            <w:r w:rsidRPr="00010BAB">
              <w:rPr>
                <w:rFonts w:ascii="Sylfaen" w:eastAsia="Times New Roman" w:hAnsi="Sylfaen" w:cs="Calibri"/>
                <w:lang w:val="hy-AM"/>
              </w:rPr>
              <w:t xml:space="preserve">Услуга должна быть предоставлена в </w:t>
            </w:r>
            <w:r w:rsidRPr="00010BAB">
              <w:rPr>
                <w:rFonts w:ascii="Sylfaen" w:eastAsia="Times New Roman" w:hAnsi="Sylfaen" w:cs="Calibri"/>
                <w:lang w:val="hy-AM"/>
              </w:rPr>
              <w:lastRenderedPageBreak/>
              <w:t>соответствии с постановлением правительства РА</w:t>
            </w:r>
            <w:r w:rsidRPr="00010BAB">
              <w:rPr>
                <w:rFonts w:ascii="Sylfaen" w:eastAsia="Times New Roman" w:hAnsi="Sylfaen" w:cs="Calibri"/>
                <w:lang w:val="ru-RU"/>
              </w:rPr>
              <w:t xml:space="preserve"> N113-Н от </w:t>
            </w:r>
            <w:r w:rsidRPr="00010BAB">
              <w:rPr>
                <w:rFonts w:ascii="Sylfaen" w:eastAsia="Times New Roman" w:hAnsi="Sylfaen" w:cs="Calibri"/>
                <w:lang w:val="es-ES"/>
              </w:rPr>
              <w:t>10/01/2008</w:t>
            </w:r>
            <w:r w:rsidRPr="00010BAB">
              <w:rPr>
                <w:rFonts w:ascii="Sylfaen" w:eastAsia="Times New Roman" w:hAnsi="Sylfaen" w:cs="Calibri"/>
                <w:lang w:val="hy-AM"/>
              </w:rPr>
              <w:t>года</w:t>
            </w:r>
            <w:r w:rsidRPr="00B81DD8">
              <w:rPr>
                <w:rFonts w:ascii="Sylfaen" w:hAnsi="Sylfaen"/>
                <w:lang w:val="ru-RU"/>
              </w:rPr>
              <w:t>«Об утверждении представления требований к</w:t>
            </w:r>
            <w:r w:rsidRPr="00010BAB">
              <w:rPr>
                <w:rFonts w:ascii="Sylfaen" w:eastAsia="Times New Roman" w:hAnsi="Sylfaen" w:cs="Calibri"/>
                <w:lang w:val="hy-AM"/>
              </w:rPr>
              <w:t xml:space="preserve">дорожной разметке, правила ее применения, требования к дорожным ограждениям, правила их применения и размещения, требования к направляющим устройствам, правила их применения и размещения и требования к </w:t>
            </w:r>
            <w:r w:rsidRPr="00010BAB">
              <w:rPr>
                <w:rFonts w:ascii="Sylfaen" w:hAnsi="Sylfaen"/>
                <w:lang w:val="ru-RU"/>
              </w:rPr>
              <w:t>искусственным неровностям</w:t>
            </w:r>
            <w:r w:rsidRPr="00010BAB">
              <w:rPr>
                <w:rFonts w:ascii="Sylfaen" w:eastAsia="Times New Roman" w:hAnsi="Sylfaen" w:cs="Calibri"/>
                <w:lang w:val="hy-AM"/>
              </w:rPr>
              <w:t xml:space="preserve"> и к утверждению правил их применения</w:t>
            </w:r>
            <w:r w:rsidRPr="00010BAB">
              <w:rPr>
                <w:rFonts w:ascii="Sylfaen" w:eastAsia="Times New Roman" w:hAnsi="Sylfaen" w:cs="Calibri"/>
                <w:lang w:val="es-ES"/>
              </w:rPr>
              <w:t>»</w:t>
            </w:r>
            <w:r w:rsidRPr="00010BAB">
              <w:rPr>
                <w:rFonts w:ascii="Sylfaen" w:eastAsia="Times New Roman" w:hAnsi="Sylfaen" w:cs="Calibri"/>
                <w:lang w:val="hy-AM"/>
              </w:rPr>
              <w:t xml:space="preserve">, с постановлениями </w:t>
            </w:r>
            <w:r w:rsidRPr="00010BAB">
              <w:rPr>
                <w:rFonts w:ascii="Sylfaen" w:eastAsia="Times New Roman" w:hAnsi="Sylfaen" w:cs="Calibri"/>
                <w:lang w:val="ru-RU"/>
              </w:rPr>
              <w:t>п</w:t>
            </w:r>
            <w:r w:rsidRPr="00010BAB">
              <w:rPr>
                <w:rFonts w:ascii="Sylfaen" w:eastAsia="Times New Roman" w:hAnsi="Sylfaen" w:cs="Calibri"/>
                <w:lang w:val="hy-AM"/>
              </w:rPr>
              <w:t>равительства РА N1206-</w:t>
            </w:r>
            <w:r w:rsidRPr="00010BAB">
              <w:rPr>
                <w:rFonts w:ascii="Sylfaen" w:eastAsia="Times New Roman" w:hAnsi="Sylfaen" w:cs="Calibri"/>
                <w:lang w:val="ru-RU"/>
              </w:rPr>
              <w:t>Н</w:t>
            </w:r>
            <w:r w:rsidRPr="00010BAB">
              <w:rPr>
                <w:rFonts w:ascii="Sylfaen" w:eastAsia="Times New Roman" w:hAnsi="Sylfaen" w:cs="Calibri"/>
                <w:lang w:val="hy-AM"/>
              </w:rPr>
              <w:t xml:space="preserve"> от 29/06/2006 года «Об утверждении </w:t>
            </w:r>
            <w:r w:rsidRPr="00010BAB">
              <w:rPr>
                <w:rFonts w:ascii="Sylfaen" w:eastAsia="Times New Roman" w:hAnsi="Sylfaen" w:cs="Calibri"/>
                <w:lang w:val="ru-RU"/>
              </w:rPr>
              <w:t>п</w:t>
            </w:r>
            <w:r w:rsidRPr="00010BAB">
              <w:rPr>
                <w:rFonts w:ascii="Sylfaen" w:eastAsia="Times New Roman" w:hAnsi="Sylfaen" w:cs="Calibri"/>
                <w:lang w:val="hy-AM"/>
              </w:rPr>
              <w:t>орядка организации дорожного движения»</w:t>
            </w:r>
            <w:r w:rsidRPr="00010BAB">
              <w:rPr>
                <w:rFonts w:ascii="Sylfaen" w:eastAsia="Times New Roman" w:hAnsi="Sylfaen" w:cs="Calibri"/>
                <w:lang w:val="es-ES"/>
              </w:rPr>
              <w:t>, а также в соответствии с требованиями ГОСТ 52289-2004 и ГОСТ 52290-2004.</w:t>
            </w:r>
          </w:p>
          <w:p w:rsidR="006C1CE5" w:rsidRPr="000A685E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ru-RU"/>
              </w:rPr>
            </w:pPr>
            <w:r w:rsidRPr="00010BAB">
              <w:rPr>
                <w:rFonts w:ascii="Sylfaen" w:eastAsia="Times New Roman" w:hAnsi="Sylfaen" w:cs="Times New Roman"/>
                <w:lang w:val="ru-RU"/>
              </w:rPr>
              <w:t xml:space="preserve">Услуга предоставляется в течение 24 часов со дня получения заказчиком письменного задания в местах и количествах, указанных в данном задании, за исключением случаев, когда погодные условия не позволяют проводить разметочные работы /температура должна быть +5˚C и выше, площадь дороги должна быть сухой и </w:t>
            </w:r>
            <w:proofErr w:type="spellStart"/>
            <w:r w:rsidRPr="00010BAB">
              <w:rPr>
                <w:rFonts w:ascii="Sylfaen" w:eastAsia="Times New Roman" w:hAnsi="Sylfaen" w:cs="Times New Roman"/>
                <w:lang w:val="ru-RU"/>
              </w:rPr>
              <w:t>т.д</w:t>
            </w:r>
            <w:proofErr w:type="spellEnd"/>
            <w:r w:rsidRPr="00010BAB">
              <w:rPr>
                <w:rFonts w:ascii="Sylfaen" w:eastAsia="Times New Roman" w:hAnsi="Sylfaen" w:cs="Times New Roman"/>
                <w:lang w:val="ru-RU"/>
              </w:rPr>
              <w:t xml:space="preserve">/.  </w:t>
            </w:r>
          </w:p>
          <w:p w:rsidR="006C1CE5" w:rsidRPr="000A685E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ru-RU"/>
              </w:rPr>
            </w:pPr>
            <w:r w:rsidRPr="000A685E">
              <w:rPr>
                <w:rFonts w:ascii="Sylfaen" w:eastAsia="Times New Roman" w:hAnsi="Sylfaen" w:cs="Times New Roman"/>
                <w:lang w:val="hy-AM"/>
              </w:rPr>
              <w:t>Участник должен представить ценовое предложение по единице за 1</w:t>
            </w:r>
            <w:r w:rsidRPr="000A685E">
              <w:rPr>
                <w:rFonts w:ascii="Sylfaen" w:eastAsia="Times New Roman" w:hAnsi="Sylfaen" w:cs="Times New Roman"/>
                <w:lang w:val="ru-RU"/>
              </w:rPr>
              <w:t xml:space="preserve"> пм.</w:t>
            </w:r>
          </w:p>
          <w:p w:rsidR="006C1CE5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color w:val="FF0000"/>
                <w:lang w:val="hy-AM"/>
              </w:rPr>
            </w:pPr>
            <w:r w:rsidRPr="000A685E">
              <w:rPr>
                <w:rFonts w:ascii="Sylfaen" w:eastAsia="Times New Roman" w:hAnsi="Sylfaen" w:cs="Times New Roman"/>
                <w:lang w:val="es-ES"/>
              </w:rPr>
              <w:t xml:space="preserve">Оплата будет производиться в соответствии с количеством фактически сделанных </w:t>
            </w:r>
            <w:r w:rsidRPr="000A685E">
              <w:rPr>
                <w:rFonts w:ascii="Sylfaen" w:eastAsia="Times New Roman" w:hAnsi="Sylfaen" w:cs="Times New Roman"/>
                <w:lang w:val="ru-RU"/>
              </w:rPr>
              <w:t>раз</w:t>
            </w:r>
            <w:r w:rsidRPr="000A685E">
              <w:rPr>
                <w:rFonts w:ascii="Sylfaen" w:eastAsia="Times New Roman" w:hAnsi="Sylfaen" w:cs="Times New Roman"/>
                <w:lang w:val="es-ES"/>
              </w:rPr>
              <w:t>меток</w:t>
            </w:r>
            <w:r w:rsidRPr="000A685E">
              <w:rPr>
                <w:rFonts w:ascii="Sylfaen" w:eastAsia="Times New Roman" w:hAnsi="Sylfaen" w:cs="Times New Roman"/>
                <w:color w:val="FF0000"/>
                <w:lang w:val="es-ES"/>
              </w:rPr>
              <w:t>.</w:t>
            </w:r>
          </w:p>
          <w:p w:rsidR="006C1CE5" w:rsidRPr="002E3510" w:rsidRDefault="006C1CE5" w:rsidP="0050796F">
            <w:pPr>
              <w:spacing w:after="0" w:line="240" w:lineRule="auto"/>
              <w:rPr>
                <w:rFonts w:ascii="Sylfaen" w:eastAsia="Times New Roman" w:hAnsi="Sylfaen" w:cs="Times New Roman"/>
                <w:lang w:val="es-ES"/>
              </w:rPr>
            </w:pPr>
            <w:r w:rsidRPr="00010BAB">
              <w:rPr>
                <w:rFonts w:ascii="Sylfaen" w:eastAsia="Times New Roman" w:hAnsi="Sylfaen" w:cs="Times New Roman"/>
                <w:lang w:val="es-ES"/>
              </w:rPr>
              <w:t>При необходимости процесс обеспечения безопасности и закрытия дорог обеспечивает подрядчик своими силами и средствами.</w:t>
            </w:r>
          </w:p>
        </w:tc>
        <w:tc>
          <w:tcPr>
            <w:tcW w:w="810" w:type="dxa"/>
            <w:vAlign w:val="center"/>
          </w:tcPr>
          <w:p w:rsidR="006C1CE5" w:rsidRPr="002E3510" w:rsidRDefault="006C1CE5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proofErr w:type="spellStart"/>
            <w:r w:rsidRPr="002E3510">
              <w:rPr>
                <w:rFonts w:ascii="Sylfaen" w:eastAsia="Times New Roman" w:hAnsi="Sylfaen" w:cs="Times New Roman"/>
              </w:rPr>
              <w:lastRenderedPageBreak/>
              <w:t>драм</w:t>
            </w:r>
            <w:proofErr w:type="spellEnd"/>
          </w:p>
        </w:tc>
        <w:tc>
          <w:tcPr>
            <w:tcW w:w="900" w:type="dxa"/>
            <w:vAlign w:val="center"/>
          </w:tcPr>
          <w:p w:rsidR="006C1CE5" w:rsidRPr="002E3510" w:rsidRDefault="006C1CE5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lang w:val="hy-AM"/>
              </w:rPr>
            </w:pPr>
            <w:r w:rsidRPr="002E3510">
              <w:rPr>
                <w:rFonts w:ascii="Sylfaen" w:eastAsia="Times New Roman" w:hAnsi="Sylfaen" w:cs="Times New Roman"/>
                <w:lang w:val="hy-AM"/>
              </w:rPr>
              <w:t>1</w:t>
            </w:r>
          </w:p>
        </w:tc>
        <w:tc>
          <w:tcPr>
            <w:tcW w:w="1350" w:type="dxa"/>
            <w:vAlign w:val="center"/>
          </w:tcPr>
          <w:p w:rsidR="006C1CE5" w:rsidRPr="00E617CD" w:rsidRDefault="00084D5A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>
              <w:rPr>
                <w:rFonts w:ascii="Sylfaen" w:eastAsia="Times New Roman" w:hAnsi="Sylfaen" w:cs="Times New Roman"/>
              </w:rPr>
              <w:t>230</w:t>
            </w:r>
          </w:p>
        </w:tc>
        <w:tc>
          <w:tcPr>
            <w:tcW w:w="1080" w:type="dxa"/>
            <w:vAlign w:val="center"/>
          </w:tcPr>
          <w:p w:rsidR="006C1CE5" w:rsidRPr="002E3510" w:rsidRDefault="004C5BFB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>
              <w:rPr>
                <w:rFonts w:ascii="Sylfaen" w:eastAsia="Times New Roman" w:hAnsi="Sylfaen" w:cs="Times New Roman"/>
                <w:lang w:val="ru-RU"/>
              </w:rPr>
              <w:t xml:space="preserve">օ. </w:t>
            </w:r>
            <w:proofErr w:type="spellStart"/>
            <w:r>
              <w:rPr>
                <w:rFonts w:ascii="Sylfaen" w:eastAsia="Times New Roman" w:hAnsi="Sylfaen" w:cs="Times New Roman"/>
                <w:lang w:val="ru-RU"/>
              </w:rPr>
              <w:t>Масис</w:t>
            </w:r>
            <w:proofErr w:type="spellEnd"/>
          </w:p>
        </w:tc>
        <w:tc>
          <w:tcPr>
            <w:tcW w:w="2073" w:type="dxa"/>
            <w:vAlign w:val="center"/>
          </w:tcPr>
          <w:p w:rsidR="006C1CE5" w:rsidRPr="009E79CB" w:rsidRDefault="006C1CE5" w:rsidP="004C5BFB">
            <w:pPr>
              <w:spacing w:after="0" w:line="240" w:lineRule="auto"/>
              <w:rPr>
                <w:rFonts w:ascii="Sylfaen" w:eastAsia="Times New Roman" w:hAnsi="Sylfaen" w:cs="Times New Roman"/>
                <w:lang w:val="ru-RU"/>
              </w:rPr>
            </w:pPr>
            <w:r w:rsidRPr="002E3510">
              <w:rPr>
                <w:rFonts w:ascii="Sylfaen" w:eastAsia="Times New Roman" w:hAnsi="Sylfaen" w:cs="Times New Roman"/>
                <w:lang w:val="hy-AM"/>
              </w:rPr>
              <w:t>Со дня вступления в силу договор</w:t>
            </w:r>
            <w:r w:rsidRPr="002E3510">
              <w:rPr>
                <w:rFonts w:ascii="Sylfaen" w:eastAsia="Times New Roman" w:hAnsi="Sylfaen" w:cs="Times New Roman"/>
                <w:lang w:val="ru-RU"/>
              </w:rPr>
              <w:t xml:space="preserve">а (при наличии финансовых средств соглашения) до </w:t>
            </w:r>
            <w:r w:rsidRPr="002E3510">
              <w:rPr>
                <w:rFonts w:ascii="Sylfaen" w:eastAsia="Times New Roman" w:hAnsi="Sylfaen" w:cs="Times New Roman"/>
                <w:lang w:val="hy-AM"/>
              </w:rPr>
              <w:t>25</w:t>
            </w:r>
            <w:r w:rsidRPr="002E3510">
              <w:rPr>
                <w:rFonts w:ascii="Sylfaen" w:eastAsia="Times New Roman" w:hAnsi="Sylfaen" w:cs="Cambria Math"/>
                <w:lang w:val="ru-RU"/>
              </w:rPr>
              <w:t>.</w:t>
            </w:r>
            <w:r w:rsidRPr="002E3510">
              <w:rPr>
                <w:rFonts w:ascii="Sylfaen" w:eastAsia="Times New Roman" w:hAnsi="Sylfaen" w:cs="Times New Roman"/>
                <w:lang w:val="hy-AM"/>
              </w:rPr>
              <w:t>12</w:t>
            </w:r>
            <w:r w:rsidRPr="002E3510">
              <w:rPr>
                <w:rFonts w:ascii="Sylfaen" w:eastAsia="Times New Roman" w:hAnsi="Sylfaen" w:cs="Cambria Math"/>
                <w:lang w:val="ru-RU"/>
              </w:rPr>
              <w:t>.</w:t>
            </w:r>
            <w:r w:rsidR="00084D5A">
              <w:rPr>
                <w:rFonts w:ascii="Sylfaen" w:eastAsia="Times New Roman" w:hAnsi="Sylfaen" w:cs="Times New Roman"/>
                <w:lang w:val="hy-AM"/>
              </w:rPr>
              <w:t>2025</w:t>
            </w:r>
            <w:r w:rsidRPr="002E3510">
              <w:rPr>
                <w:rFonts w:ascii="Sylfaen" w:eastAsia="Times New Roman" w:hAnsi="Sylfaen" w:cs="Sylfaen"/>
                <w:lang w:val="ru-RU"/>
              </w:rPr>
              <w:t>г</w:t>
            </w:r>
            <w:r w:rsidRPr="009E79CB">
              <w:rPr>
                <w:rFonts w:ascii="Sylfaen" w:eastAsia="Times New Roman" w:hAnsi="Sylfaen" w:cs="Sylfaen"/>
                <w:lang w:val="ru-RU"/>
              </w:rPr>
              <w:t>.</w:t>
            </w:r>
          </w:p>
        </w:tc>
      </w:tr>
    </w:tbl>
    <w:p w:rsidR="006C1CE5" w:rsidRPr="00E8740C" w:rsidRDefault="006C1CE5" w:rsidP="006C1CE5">
      <w:pPr>
        <w:rPr>
          <w:rFonts w:ascii="GHEA Grapalat" w:hAnsi="GHEA Grapalat"/>
          <w:lang w:val="ru-RU"/>
        </w:rPr>
      </w:pPr>
      <w:r w:rsidRPr="005D731E">
        <w:rPr>
          <w:rFonts w:ascii="GHEA Grapalat" w:hAnsi="GHEA Grapalat"/>
          <w:lang w:val="hy-AM"/>
        </w:rPr>
        <w:lastRenderedPageBreak/>
        <w:br w:type="page"/>
      </w:r>
    </w:p>
    <w:tbl>
      <w:tblPr>
        <w:tblW w:w="13908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1170"/>
        <w:gridCol w:w="1260"/>
        <w:gridCol w:w="4950"/>
        <w:gridCol w:w="720"/>
        <w:gridCol w:w="810"/>
        <w:gridCol w:w="1260"/>
        <w:gridCol w:w="1260"/>
        <w:gridCol w:w="1998"/>
        <w:gridCol w:w="30"/>
      </w:tblGrid>
      <w:tr w:rsidR="006C1CE5" w:rsidRPr="00084D5A" w:rsidTr="0050796F">
        <w:trPr>
          <w:gridAfter w:val="1"/>
          <w:wAfter w:w="30" w:type="dxa"/>
        </w:trPr>
        <w:tc>
          <w:tcPr>
            <w:tcW w:w="450" w:type="dxa"/>
            <w:vAlign w:val="center"/>
          </w:tcPr>
          <w:p w:rsidR="006C1CE5" w:rsidRPr="00A37086" w:rsidRDefault="006C1CE5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>
              <w:rPr>
                <w:rFonts w:ascii="Sylfaen" w:eastAsia="Times New Roman" w:hAnsi="Sylfaen" w:cs="Times New Roman"/>
              </w:rPr>
              <w:lastRenderedPageBreak/>
              <w:t>4</w:t>
            </w:r>
          </w:p>
        </w:tc>
        <w:tc>
          <w:tcPr>
            <w:tcW w:w="1170" w:type="dxa"/>
            <w:vAlign w:val="center"/>
          </w:tcPr>
          <w:p w:rsidR="006C1CE5" w:rsidRPr="007768B5" w:rsidRDefault="006C1CE5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lang w:val="ru-RU"/>
              </w:rPr>
            </w:pPr>
          </w:p>
        </w:tc>
        <w:tc>
          <w:tcPr>
            <w:tcW w:w="1260" w:type="dxa"/>
            <w:vAlign w:val="center"/>
          </w:tcPr>
          <w:p w:rsidR="006C1CE5" w:rsidRPr="007F2A71" w:rsidRDefault="006C1CE5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proofErr w:type="spellStart"/>
            <w:r>
              <w:rPr>
                <w:rFonts w:ascii="Sylfaen" w:eastAsia="Times New Roman" w:hAnsi="Sylfaen" w:cs="Times New Roman"/>
                <w:lang w:eastAsia="ru-RU" w:bidi="ru-RU"/>
              </w:rPr>
              <w:t>Расшивка</w:t>
            </w:r>
            <w:proofErr w:type="spellEnd"/>
            <w:r w:rsidRPr="007F2A71">
              <w:rPr>
                <w:rFonts w:ascii="Sylfaen" w:eastAsia="Times New Roman" w:hAnsi="Sylfaen" w:cs="Times New Roman"/>
                <w:lang w:val="ru-RU" w:eastAsia="ru-RU" w:bidi="ru-RU"/>
              </w:rPr>
              <w:t xml:space="preserve"> защитных стен</w:t>
            </w:r>
          </w:p>
        </w:tc>
        <w:tc>
          <w:tcPr>
            <w:tcW w:w="4950" w:type="dxa"/>
            <w:vAlign w:val="center"/>
          </w:tcPr>
          <w:p w:rsidR="006C1CE5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>
              <w:rPr>
                <w:rFonts w:ascii="Sylfaen" w:eastAsia="Times New Roman" w:hAnsi="Sylfaen" w:cs="Times New Roman"/>
                <w:lang w:val="es-ES"/>
              </w:rPr>
              <w:t>Предоставление услуг по расшивку</w:t>
            </w:r>
            <w:r w:rsidRPr="00162A2C">
              <w:rPr>
                <w:rFonts w:ascii="Sylfaen" w:eastAsia="Times New Roman" w:hAnsi="Sylfaen" w:cs="Times New Roman"/>
                <w:lang w:val="es-ES"/>
              </w:rPr>
              <w:t xml:space="preserve"> дорожных </w:t>
            </w:r>
            <w:proofErr w:type="spellStart"/>
            <w:r w:rsidRPr="007F2A71">
              <w:rPr>
                <w:rFonts w:ascii="Sylfaen" w:eastAsia="Times New Roman" w:hAnsi="Sylfaen" w:cs="Times New Roman"/>
                <w:lang w:val="ru-RU" w:eastAsia="ru-RU" w:bidi="ru-RU"/>
              </w:rPr>
              <w:t>защитныхстен</w:t>
            </w:r>
            <w:proofErr w:type="spellEnd"/>
            <w:r w:rsidRPr="00162A2C">
              <w:rPr>
                <w:rFonts w:ascii="Sylfaen" w:eastAsia="Times New Roman" w:hAnsi="Sylfaen" w:cs="Times New Roman"/>
                <w:lang w:val="es-ES"/>
              </w:rPr>
              <w:t xml:space="preserve"> включает в себя частичное закрытие дороги с целью обеспечения</w:t>
            </w:r>
            <w:r>
              <w:rPr>
                <w:rFonts w:ascii="Sylfaen" w:eastAsia="Times New Roman" w:hAnsi="Sylfaen" w:cs="Times New Roman"/>
                <w:lang w:val="es-ES"/>
              </w:rPr>
              <w:t xml:space="preserve"> безопасности в процессе расшивки</w:t>
            </w:r>
            <w:r w:rsidRPr="00162A2C">
              <w:rPr>
                <w:rFonts w:ascii="Sylfaen" w:eastAsia="Times New Roman" w:hAnsi="Sylfaen" w:cs="Times New Roman"/>
                <w:lang w:val="es-ES"/>
              </w:rPr>
              <w:t xml:space="preserve"> (пирамидами, временными знаками и т.д.), очистку старой краски от </w:t>
            </w:r>
            <w:r w:rsidRPr="007F2A71">
              <w:rPr>
                <w:rFonts w:ascii="Sylfaen" w:eastAsia="Times New Roman" w:hAnsi="Sylfaen" w:cs="Times New Roman"/>
                <w:lang w:val="ru-RU" w:eastAsia="ru-RU" w:bidi="ru-RU"/>
              </w:rPr>
              <w:t>защитных стен</w:t>
            </w:r>
            <w:r>
              <w:rPr>
                <w:rFonts w:ascii="Sylfaen" w:eastAsia="Times New Roman" w:hAnsi="Sylfaen" w:cs="Times New Roman"/>
                <w:lang w:val="es-ES"/>
              </w:rPr>
              <w:t>, расшивка</w:t>
            </w:r>
            <w:r w:rsidRPr="00115C77">
              <w:rPr>
                <w:rFonts w:ascii="Sylfaen" w:eastAsia="Times New Roman" w:hAnsi="Sylfaen" w:cs="Times New Roman"/>
                <w:lang w:val="es-ES"/>
              </w:rPr>
              <w:t>смеси шпатлевки и плиточного клея в соотношении 3/1</w:t>
            </w:r>
            <w:r>
              <w:rPr>
                <w:rFonts w:ascii="Sylfaen" w:eastAsia="Times New Roman" w:hAnsi="Sylfaen" w:cs="Times New Roman"/>
                <w:lang w:val="es-ES"/>
              </w:rPr>
              <w:t>, обработка</w:t>
            </w:r>
            <w:r w:rsidRPr="00785216">
              <w:rPr>
                <w:rFonts w:ascii="Sylfaen" w:eastAsia="Times New Roman" w:hAnsi="Sylfaen" w:cs="Times New Roman"/>
                <w:lang w:val="es-ES"/>
              </w:rPr>
              <w:t>наждачной бумагой</w:t>
            </w:r>
            <w:r>
              <w:rPr>
                <w:rFonts w:ascii="Sylfaen" w:eastAsia="Times New Roman" w:hAnsi="Sylfaen" w:cs="Times New Roman"/>
                <w:lang w:val="es-ES"/>
              </w:rPr>
              <w:t>.</w:t>
            </w:r>
          </w:p>
          <w:p w:rsidR="006C1CE5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>
              <w:rPr>
                <w:rFonts w:ascii="Sylfaen" w:eastAsia="Times New Roman" w:hAnsi="Sylfaen" w:cs="Times New Roman"/>
                <w:lang w:val="es-ES"/>
              </w:rPr>
              <w:t>Чтобы материал после расшивки</w:t>
            </w:r>
            <w:r w:rsidRPr="00B9111C">
              <w:rPr>
                <w:rFonts w:ascii="Sylfaen" w:eastAsia="Times New Roman" w:hAnsi="Sylfaen" w:cs="Times New Roman"/>
                <w:lang w:val="es-ES"/>
              </w:rPr>
              <w:t xml:space="preserve"> просох, готовый участок должен быть непроницаемым.</w:t>
            </w:r>
          </w:p>
          <w:p w:rsidR="006C1CE5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>
              <w:rPr>
                <w:rFonts w:ascii="Sylfaen" w:eastAsia="Times New Roman" w:hAnsi="Sylfaen" w:cs="Times New Roman"/>
                <w:lang w:val="es-ES"/>
              </w:rPr>
              <w:t>Расшивка</w:t>
            </w:r>
            <w:r w:rsidRPr="005F1891">
              <w:rPr>
                <w:rFonts w:ascii="Sylfaen" w:eastAsia="Times New Roman" w:hAnsi="Sylfaen" w:cs="Times New Roman"/>
                <w:lang w:val="es-ES"/>
              </w:rPr>
              <w:t xml:space="preserve"> должна быть выполнена белым плиточным клеем, фасадной серой шпатлевкой с соответствующим количеством персонала.</w:t>
            </w:r>
          </w:p>
          <w:p w:rsidR="006C1CE5" w:rsidRPr="00A37086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E04170">
              <w:rPr>
                <w:rFonts w:ascii="Sylfaen" w:eastAsia="Times New Roman" w:hAnsi="Sylfaen" w:cs="Times New Roman"/>
                <w:lang w:val="es-ES"/>
              </w:rPr>
              <w:t>Требования к шпатлевке: серая, минеральная, экологически чистая, безопасная, устойчивая к погодным изменениям.Состав: карбонат кальция, портландцемент, целлюлозные добавки, наполнители, модифицирующие добавки.</w:t>
            </w:r>
            <w:r w:rsidRPr="001663A5">
              <w:rPr>
                <w:rFonts w:ascii="Sylfaen" w:eastAsia="Times New Roman" w:hAnsi="Sylfaen" w:cs="Times New Roman"/>
                <w:lang w:val="es-ES"/>
              </w:rPr>
              <w:t>Требования к клею: белый цвет, водная смесь - не более 24% воды, высыхание - не более 8 часов.</w:t>
            </w:r>
          </w:p>
          <w:p w:rsidR="006C1CE5" w:rsidRPr="00010BAB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Calibri"/>
                <w:lang w:val="es-ES"/>
              </w:rPr>
            </w:pPr>
            <w:r w:rsidRPr="00010BAB">
              <w:rPr>
                <w:rFonts w:ascii="Sylfaen" w:eastAsia="Times New Roman" w:hAnsi="Sylfaen" w:cs="Calibri"/>
                <w:lang w:val="hy-AM"/>
              </w:rPr>
              <w:t>Услуга должна быть предоставлена в соответствии с постановлением правительства РА</w:t>
            </w:r>
            <w:r w:rsidRPr="00010BAB">
              <w:rPr>
                <w:rFonts w:ascii="Sylfaen" w:eastAsia="Times New Roman" w:hAnsi="Sylfaen" w:cs="Calibri"/>
                <w:lang w:val="ru-RU"/>
              </w:rPr>
              <w:t xml:space="preserve"> N113-Н от </w:t>
            </w:r>
            <w:r w:rsidRPr="00010BAB">
              <w:rPr>
                <w:rFonts w:ascii="Sylfaen" w:eastAsia="Times New Roman" w:hAnsi="Sylfaen" w:cs="Calibri"/>
                <w:lang w:val="es-ES"/>
              </w:rPr>
              <w:t>10/01/2008</w:t>
            </w:r>
            <w:r w:rsidRPr="00010BAB">
              <w:rPr>
                <w:rFonts w:ascii="Sylfaen" w:eastAsia="Times New Roman" w:hAnsi="Sylfaen" w:cs="Calibri"/>
                <w:lang w:val="hy-AM"/>
              </w:rPr>
              <w:t>года</w:t>
            </w:r>
            <w:r w:rsidRPr="002A639E">
              <w:rPr>
                <w:rFonts w:ascii="Sylfaen" w:hAnsi="Sylfaen"/>
                <w:lang w:val="ru-RU"/>
              </w:rPr>
              <w:t>«Об утверждении представления требований к</w:t>
            </w:r>
            <w:r w:rsidRPr="00010BAB">
              <w:rPr>
                <w:rFonts w:ascii="Sylfaen" w:eastAsia="Times New Roman" w:hAnsi="Sylfaen" w:cs="Calibri"/>
                <w:lang w:val="hy-AM"/>
              </w:rPr>
              <w:t xml:space="preserve">дорожной разметке, правила ее применения, требования к дорожным ограждениям, правила их применения и размещения, требования к направляющим устройствам, правила их применения и размещения и требования к </w:t>
            </w:r>
            <w:r w:rsidRPr="00010BAB">
              <w:rPr>
                <w:rFonts w:ascii="Sylfaen" w:hAnsi="Sylfaen"/>
                <w:lang w:val="ru-RU"/>
              </w:rPr>
              <w:t>искусственным неровностям</w:t>
            </w:r>
            <w:r w:rsidRPr="00010BAB">
              <w:rPr>
                <w:rFonts w:ascii="Sylfaen" w:eastAsia="Times New Roman" w:hAnsi="Sylfaen" w:cs="Calibri"/>
                <w:lang w:val="hy-AM"/>
              </w:rPr>
              <w:t xml:space="preserve"> и к утверждению правил их применения</w:t>
            </w:r>
            <w:r w:rsidRPr="00010BAB">
              <w:rPr>
                <w:rFonts w:ascii="Sylfaen" w:eastAsia="Times New Roman" w:hAnsi="Sylfaen" w:cs="Calibri"/>
                <w:lang w:val="es-ES"/>
              </w:rPr>
              <w:t>»</w:t>
            </w:r>
            <w:r w:rsidRPr="00010BAB">
              <w:rPr>
                <w:rFonts w:ascii="Sylfaen" w:eastAsia="Times New Roman" w:hAnsi="Sylfaen" w:cs="Calibri"/>
                <w:lang w:val="hy-AM"/>
              </w:rPr>
              <w:t xml:space="preserve">, </w:t>
            </w:r>
            <w:r w:rsidRPr="00010BAB">
              <w:rPr>
                <w:rFonts w:ascii="Sylfaen" w:eastAsia="Times New Roman" w:hAnsi="Sylfaen" w:cs="Calibri"/>
                <w:lang w:val="es-ES"/>
              </w:rPr>
              <w:t>а также в соответствии с требованиями ГОСТ 52289-2004 и ГОСТ 52290-2004.</w:t>
            </w:r>
          </w:p>
          <w:p w:rsidR="006C1CE5" w:rsidRPr="0091349A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ru-RU"/>
              </w:rPr>
            </w:pPr>
            <w:r w:rsidRPr="0091349A">
              <w:rPr>
                <w:rFonts w:ascii="Sylfaen" w:eastAsia="Times New Roman" w:hAnsi="Sylfaen" w:cs="Times New Roman"/>
                <w:lang w:val="ru-RU"/>
              </w:rPr>
              <w:t xml:space="preserve">Услуга предоставляется заказчиком в течение 30 </w:t>
            </w:r>
            <w:r w:rsidRPr="0091349A">
              <w:rPr>
                <w:rFonts w:ascii="Sylfaen" w:eastAsia="Times New Roman" w:hAnsi="Sylfaen" w:cs="Times New Roman"/>
                <w:lang w:val="ru-RU"/>
              </w:rPr>
              <w:lastRenderedPageBreak/>
              <w:t>календарных дней со дня получения письменного задания в местах и количествах, указанных в данном задании, за исключением случаев, когда погодные условия не позволяют проводить разметочные работы /температура должна быть +5˚C и выше, площадь д</w:t>
            </w:r>
            <w:r>
              <w:rPr>
                <w:rFonts w:ascii="Sylfaen" w:eastAsia="Times New Roman" w:hAnsi="Sylfaen" w:cs="Times New Roman"/>
                <w:lang w:val="ru-RU"/>
              </w:rPr>
              <w:t xml:space="preserve">ороги должна быть сухой и </w:t>
            </w:r>
            <w:proofErr w:type="spellStart"/>
            <w:r>
              <w:rPr>
                <w:rFonts w:ascii="Sylfaen" w:eastAsia="Times New Roman" w:hAnsi="Sylfaen" w:cs="Times New Roman"/>
                <w:lang w:val="ru-RU"/>
              </w:rPr>
              <w:t>т.д</w:t>
            </w:r>
            <w:proofErr w:type="spellEnd"/>
            <w:r>
              <w:rPr>
                <w:rFonts w:ascii="Sylfaen" w:eastAsia="Times New Roman" w:hAnsi="Sylfaen" w:cs="Times New Roman"/>
                <w:lang w:val="ru-RU"/>
              </w:rPr>
              <w:t>/</w:t>
            </w:r>
            <w:r w:rsidRPr="0091349A">
              <w:rPr>
                <w:rFonts w:ascii="Sylfaen" w:eastAsia="Times New Roman" w:hAnsi="Sylfaen" w:cs="Times New Roman"/>
                <w:lang w:val="ru-RU"/>
              </w:rPr>
              <w:t>.</w:t>
            </w:r>
          </w:p>
          <w:p w:rsidR="006C1CE5" w:rsidRPr="008429DC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hy-AM"/>
              </w:rPr>
            </w:pPr>
            <w:r w:rsidRPr="008429DC">
              <w:rPr>
                <w:rFonts w:ascii="Sylfaen" w:eastAsia="Times New Roman" w:hAnsi="Sylfaen" w:cs="Times New Roman"/>
                <w:lang w:val="hy-AM"/>
              </w:rPr>
              <w:t xml:space="preserve">Участник должен представить ценовое </w:t>
            </w:r>
            <w:r>
              <w:rPr>
                <w:rFonts w:ascii="Sylfaen" w:eastAsia="Times New Roman" w:hAnsi="Sylfaen" w:cs="Times New Roman"/>
                <w:lang w:val="hy-AM"/>
              </w:rPr>
              <w:t>предложение по единице за 1 кв.</w:t>
            </w:r>
            <w:r w:rsidRPr="008429DC">
              <w:rPr>
                <w:rFonts w:ascii="Sylfaen" w:eastAsia="Times New Roman" w:hAnsi="Sylfaen" w:cs="Times New Roman"/>
                <w:lang w:val="hy-AM"/>
              </w:rPr>
              <w:t>м.</w:t>
            </w:r>
          </w:p>
          <w:p w:rsidR="006C1CE5" w:rsidRPr="000A685E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ru-RU"/>
              </w:rPr>
            </w:pPr>
            <w:r w:rsidRPr="000A685E">
              <w:rPr>
                <w:rFonts w:ascii="Sylfaen" w:eastAsia="Times New Roman" w:hAnsi="Sylfaen" w:cs="Times New Roman"/>
                <w:lang w:val="es-ES"/>
              </w:rPr>
              <w:t xml:space="preserve">Оплата будет производиться в соответствии с количеством фактически сделанных </w:t>
            </w:r>
            <w:proofErr w:type="spellStart"/>
            <w:r w:rsidRPr="000A685E">
              <w:rPr>
                <w:rFonts w:ascii="Sylfaen" w:eastAsia="Times New Roman" w:hAnsi="Sylfaen" w:cs="Times New Roman"/>
                <w:lang w:val="ru-RU"/>
              </w:rPr>
              <w:t>кв</w:t>
            </w:r>
            <w:proofErr w:type="spellEnd"/>
            <w:r w:rsidRPr="000A685E">
              <w:rPr>
                <w:rFonts w:ascii="Sylfaen" w:eastAsia="Times New Roman" w:hAnsi="Sylfaen" w:cs="Times New Roman"/>
                <w:lang w:val="es-ES"/>
              </w:rPr>
              <w:t>.</w:t>
            </w:r>
            <w:r w:rsidRPr="000A685E">
              <w:rPr>
                <w:rFonts w:ascii="Sylfaen" w:eastAsia="Times New Roman" w:hAnsi="Sylfaen" w:cs="Times New Roman"/>
                <w:lang w:val="ru-RU"/>
              </w:rPr>
              <w:t>м</w:t>
            </w:r>
          </w:p>
          <w:p w:rsidR="006C1CE5" w:rsidRPr="00A37086" w:rsidRDefault="006C1CE5" w:rsidP="0050796F">
            <w:pPr>
              <w:spacing w:after="0" w:line="240" w:lineRule="auto"/>
              <w:rPr>
                <w:rFonts w:ascii="Sylfaen" w:eastAsia="Times New Roman" w:hAnsi="Sylfaen" w:cs="Times New Roman"/>
                <w:lang w:val="es-ES"/>
              </w:rPr>
            </w:pPr>
            <w:r w:rsidRPr="00010BAB">
              <w:rPr>
                <w:rFonts w:ascii="Sylfaen" w:eastAsia="Times New Roman" w:hAnsi="Sylfaen" w:cs="Times New Roman"/>
                <w:lang w:val="es-ES"/>
              </w:rPr>
              <w:t>При необходимости процесс обеспечения безопасности и закрытия дорог обеспечивает подрядчик своими силами и средствами.</w:t>
            </w:r>
          </w:p>
        </w:tc>
        <w:tc>
          <w:tcPr>
            <w:tcW w:w="720" w:type="dxa"/>
            <w:vAlign w:val="center"/>
          </w:tcPr>
          <w:p w:rsidR="006C1CE5" w:rsidRPr="00A37086" w:rsidRDefault="006C1CE5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proofErr w:type="spellStart"/>
            <w:r w:rsidRPr="00A37086">
              <w:rPr>
                <w:rFonts w:ascii="Sylfaen" w:eastAsia="Times New Roman" w:hAnsi="Sylfaen" w:cs="Times New Roman"/>
              </w:rPr>
              <w:lastRenderedPageBreak/>
              <w:t>драм</w:t>
            </w:r>
            <w:proofErr w:type="spellEnd"/>
          </w:p>
        </w:tc>
        <w:tc>
          <w:tcPr>
            <w:tcW w:w="810" w:type="dxa"/>
            <w:vAlign w:val="center"/>
          </w:tcPr>
          <w:p w:rsidR="006C1CE5" w:rsidRPr="00A37086" w:rsidRDefault="006C1CE5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lang w:val="hy-AM"/>
              </w:rPr>
            </w:pPr>
            <w:r w:rsidRPr="00A37086">
              <w:rPr>
                <w:rFonts w:ascii="Sylfaen" w:eastAsia="Times New Roman" w:hAnsi="Sylfaen" w:cs="Times New Roman"/>
                <w:lang w:val="hy-AM"/>
              </w:rPr>
              <w:t>1</w:t>
            </w:r>
          </w:p>
        </w:tc>
        <w:tc>
          <w:tcPr>
            <w:tcW w:w="1260" w:type="dxa"/>
            <w:vAlign w:val="center"/>
          </w:tcPr>
          <w:p w:rsidR="006C1CE5" w:rsidRPr="00A37086" w:rsidRDefault="00084D5A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>
              <w:rPr>
                <w:rFonts w:ascii="Sylfaen" w:eastAsia="Times New Roman" w:hAnsi="Sylfaen" w:cs="Times New Roman"/>
              </w:rPr>
              <w:t>1700</w:t>
            </w:r>
          </w:p>
        </w:tc>
        <w:tc>
          <w:tcPr>
            <w:tcW w:w="1260" w:type="dxa"/>
            <w:vAlign w:val="center"/>
          </w:tcPr>
          <w:p w:rsidR="006C1CE5" w:rsidRPr="00A37086" w:rsidRDefault="004C5BFB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>
              <w:rPr>
                <w:rFonts w:ascii="Sylfaen" w:eastAsia="Times New Roman" w:hAnsi="Sylfaen" w:cs="Times New Roman"/>
                <w:lang w:val="ru-RU"/>
              </w:rPr>
              <w:t xml:space="preserve">օ. </w:t>
            </w:r>
            <w:proofErr w:type="spellStart"/>
            <w:r>
              <w:rPr>
                <w:rFonts w:ascii="Sylfaen" w:eastAsia="Times New Roman" w:hAnsi="Sylfaen" w:cs="Times New Roman"/>
                <w:lang w:val="ru-RU"/>
              </w:rPr>
              <w:t>Масис</w:t>
            </w:r>
            <w:proofErr w:type="spellEnd"/>
          </w:p>
        </w:tc>
        <w:tc>
          <w:tcPr>
            <w:tcW w:w="1998" w:type="dxa"/>
            <w:vAlign w:val="center"/>
          </w:tcPr>
          <w:p w:rsidR="006C1CE5" w:rsidRPr="00A37086" w:rsidRDefault="006C1CE5" w:rsidP="004C5BFB">
            <w:pPr>
              <w:spacing w:after="0" w:line="240" w:lineRule="auto"/>
              <w:rPr>
                <w:rFonts w:ascii="Sylfaen" w:eastAsia="Times New Roman" w:hAnsi="Sylfaen" w:cs="Times New Roman"/>
                <w:lang w:val="ru-RU"/>
              </w:rPr>
            </w:pPr>
            <w:r w:rsidRPr="00A37086">
              <w:rPr>
                <w:rFonts w:ascii="Sylfaen" w:eastAsia="Times New Roman" w:hAnsi="Sylfaen" w:cs="Times New Roman"/>
                <w:lang w:val="hy-AM"/>
              </w:rPr>
              <w:t>Со дня вступления в силу договор</w:t>
            </w:r>
            <w:r w:rsidRPr="00A37086">
              <w:rPr>
                <w:rFonts w:ascii="Sylfaen" w:eastAsia="Times New Roman" w:hAnsi="Sylfaen" w:cs="Times New Roman"/>
                <w:lang w:val="ru-RU"/>
              </w:rPr>
              <w:t xml:space="preserve">а (при наличии финансовых средств соглашения) до </w:t>
            </w:r>
            <w:r w:rsidRPr="00A37086">
              <w:rPr>
                <w:rFonts w:ascii="Sylfaen" w:eastAsia="Times New Roman" w:hAnsi="Sylfaen" w:cs="Times New Roman"/>
                <w:lang w:val="hy-AM"/>
              </w:rPr>
              <w:t>25</w:t>
            </w:r>
            <w:r w:rsidRPr="00A37086">
              <w:rPr>
                <w:rFonts w:ascii="Sylfaen" w:eastAsia="Times New Roman" w:hAnsi="Sylfaen" w:cs="Cambria Math"/>
                <w:lang w:val="ru-RU"/>
              </w:rPr>
              <w:t>.</w:t>
            </w:r>
            <w:r w:rsidRPr="00A37086">
              <w:rPr>
                <w:rFonts w:ascii="Sylfaen" w:eastAsia="Times New Roman" w:hAnsi="Sylfaen" w:cs="Times New Roman"/>
                <w:lang w:val="hy-AM"/>
              </w:rPr>
              <w:t>12</w:t>
            </w:r>
            <w:r w:rsidRPr="00A37086">
              <w:rPr>
                <w:rFonts w:ascii="Sylfaen" w:eastAsia="Times New Roman" w:hAnsi="Sylfaen" w:cs="Cambria Math"/>
                <w:lang w:val="ru-RU"/>
              </w:rPr>
              <w:t>.</w:t>
            </w:r>
            <w:r w:rsidR="00084D5A">
              <w:rPr>
                <w:rFonts w:ascii="Sylfaen" w:eastAsia="Times New Roman" w:hAnsi="Sylfaen" w:cs="Times New Roman"/>
                <w:lang w:val="hy-AM"/>
              </w:rPr>
              <w:t>2025</w:t>
            </w:r>
            <w:r w:rsidRPr="00A37086">
              <w:rPr>
                <w:rFonts w:ascii="Sylfaen" w:eastAsia="Times New Roman" w:hAnsi="Sylfaen" w:cs="Sylfaen"/>
                <w:lang w:val="ru-RU"/>
              </w:rPr>
              <w:t>г.</w:t>
            </w:r>
          </w:p>
        </w:tc>
      </w:tr>
      <w:tr w:rsidR="006C1CE5" w:rsidRPr="00084D5A" w:rsidTr="0050796F">
        <w:tc>
          <w:tcPr>
            <w:tcW w:w="450" w:type="dxa"/>
            <w:vAlign w:val="center"/>
          </w:tcPr>
          <w:p w:rsidR="006C1CE5" w:rsidRPr="001A38A3" w:rsidRDefault="006C1CE5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>
              <w:rPr>
                <w:rFonts w:ascii="Sylfaen" w:eastAsia="Times New Roman" w:hAnsi="Sylfaen" w:cs="Times New Roman"/>
              </w:rPr>
              <w:t>5</w:t>
            </w:r>
          </w:p>
        </w:tc>
        <w:tc>
          <w:tcPr>
            <w:tcW w:w="1170" w:type="dxa"/>
            <w:vAlign w:val="center"/>
          </w:tcPr>
          <w:p w:rsidR="006C1CE5" w:rsidRPr="007768B5" w:rsidRDefault="006C1CE5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lang w:val="ru-RU"/>
              </w:rPr>
            </w:pPr>
          </w:p>
        </w:tc>
        <w:tc>
          <w:tcPr>
            <w:tcW w:w="1260" w:type="dxa"/>
            <w:vAlign w:val="center"/>
          </w:tcPr>
          <w:p w:rsidR="006C1CE5" w:rsidRPr="00084585" w:rsidRDefault="006C1CE5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lang w:val="ru-RU"/>
              </w:rPr>
            </w:pPr>
            <w:r w:rsidRPr="00084585">
              <w:rPr>
                <w:rFonts w:ascii="Sylfaen" w:eastAsia="Times New Roman" w:hAnsi="Sylfaen" w:cs="Times New Roman"/>
                <w:lang w:val="ru-RU"/>
              </w:rPr>
              <w:t>Вертикальная разметка/</w:t>
            </w:r>
            <w:r w:rsidRPr="00084585">
              <w:rPr>
                <w:rFonts w:ascii="Sylfaen" w:eastAsia="Times New Roman" w:hAnsi="Sylfaen" w:cs="Times New Roman"/>
                <w:lang w:val="ru-RU" w:eastAsia="ru-RU" w:bidi="ru-RU"/>
              </w:rPr>
              <w:t>покраска защитных стен</w:t>
            </w:r>
          </w:p>
        </w:tc>
        <w:tc>
          <w:tcPr>
            <w:tcW w:w="4950" w:type="dxa"/>
          </w:tcPr>
          <w:p w:rsidR="006C1CE5" w:rsidRPr="009F6EDD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ru-RU"/>
              </w:rPr>
            </w:pPr>
            <w:r w:rsidRPr="009F6EDD">
              <w:rPr>
                <w:rFonts w:ascii="Sylfaen" w:eastAsia="Times New Roman" w:hAnsi="Sylfaen" w:cs="Times New Roman"/>
                <w:lang w:val="ru-RU"/>
              </w:rPr>
              <w:t xml:space="preserve">Оказание услуг по вертикальной разметке/покраске </w:t>
            </w:r>
            <w:r w:rsidRPr="00084585">
              <w:rPr>
                <w:rFonts w:ascii="Sylfaen" w:eastAsia="Times New Roman" w:hAnsi="Sylfaen" w:cs="Times New Roman"/>
                <w:lang w:val="ru-RU" w:eastAsia="ru-RU" w:bidi="ru-RU"/>
              </w:rPr>
              <w:t>защитных стен</w:t>
            </w:r>
            <w:r w:rsidRPr="009F6EDD">
              <w:rPr>
                <w:rFonts w:ascii="Sylfaen" w:eastAsia="Times New Roman" w:hAnsi="Sylfaen" w:cs="Times New Roman"/>
                <w:lang w:val="ru-RU"/>
              </w:rPr>
              <w:t xml:space="preserve"> включает частичное закрытие дороги с целью обеспечения безопасности во время разметки (пирамидами, временными знаками и т.д.), окрашивание </w:t>
            </w:r>
            <w:r w:rsidRPr="00084585">
              <w:rPr>
                <w:rFonts w:ascii="Sylfaen" w:eastAsia="Times New Roman" w:hAnsi="Sylfaen" w:cs="Times New Roman"/>
                <w:lang w:val="ru-RU" w:eastAsia="ru-RU" w:bidi="ru-RU"/>
              </w:rPr>
              <w:t>защитных стен</w:t>
            </w:r>
            <w:r w:rsidRPr="009F6EDD">
              <w:rPr>
                <w:rFonts w:ascii="Sylfaen" w:eastAsia="Times New Roman" w:hAnsi="Sylfaen" w:cs="Times New Roman"/>
                <w:lang w:val="ru-RU"/>
              </w:rPr>
              <w:t xml:space="preserve"> синими (1/3 часть) и белыми (2/3 часть) красками с соответствующими красками кистью, </w:t>
            </w:r>
            <w:r>
              <w:rPr>
                <w:rFonts w:ascii="Sylfaen" w:eastAsia="Times New Roman" w:hAnsi="Sylfaen" w:cs="Times New Roman"/>
                <w:lang w:val="es-ES"/>
              </w:rPr>
              <w:t>валиком</w:t>
            </w:r>
            <w:r w:rsidRPr="009F6EDD">
              <w:rPr>
                <w:rFonts w:ascii="Sylfaen" w:eastAsia="Times New Roman" w:hAnsi="Sylfaen" w:cs="Times New Roman"/>
                <w:lang w:val="ru-RU"/>
              </w:rPr>
              <w:t xml:space="preserve"> или механизмом. </w:t>
            </w:r>
          </w:p>
          <w:p w:rsidR="006C1CE5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B67070">
              <w:rPr>
                <w:rFonts w:ascii="Sylfaen" w:eastAsia="Times New Roman" w:hAnsi="Sylfaen" w:cs="Times New Roman"/>
                <w:lang w:val="hy-AM"/>
              </w:rPr>
              <w:t>Чтобы материал после покраски защитных стен просох,</w:t>
            </w:r>
            <w:r w:rsidRPr="00B9111C">
              <w:rPr>
                <w:rFonts w:ascii="Sylfaen" w:eastAsia="Times New Roman" w:hAnsi="Sylfaen" w:cs="Times New Roman"/>
                <w:lang w:val="es-ES"/>
              </w:rPr>
              <w:t>готовый участок должен быть непроницаемым.</w:t>
            </w:r>
          </w:p>
          <w:p w:rsidR="006C1CE5" w:rsidRPr="001A38A3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hy-AM"/>
              </w:rPr>
            </w:pPr>
            <w:r w:rsidRPr="003D49EF">
              <w:rPr>
                <w:rFonts w:ascii="Sylfaen" w:eastAsia="Times New Roman" w:hAnsi="Sylfaen" w:cs="Times New Roman"/>
                <w:lang w:val="hy-AM"/>
              </w:rPr>
              <w:t>Вертикальная разметка должна осуществляться с помощью соответствующего количества персонала.</w:t>
            </w:r>
            <w:r w:rsidRPr="00F5542C">
              <w:rPr>
                <w:rFonts w:ascii="Sylfaen" w:eastAsia="Times New Roman" w:hAnsi="Sylfaen" w:cs="Times New Roman"/>
                <w:lang w:val="hy-AM"/>
              </w:rPr>
              <w:t>Требования, предъявляемые к краске вертикальной разметки: цвет</w:t>
            </w:r>
            <w:r w:rsidRPr="00F5542C">
              <w:rPr>
                <w:rFonts w:ascii="Sylfaen" w:eastAsia="Times New Roman" w:hAnsi="Sylfaen" w:cs="Times New Roman"/>
                <w:lang w:val="ru-RU"/>
              </w:rPr>
              <w:t>:</w:t>
            </w:r>
            <w:r w:rsidRPr="00F5542C">
              <w:rPr>
                <w:rFonts w:ascii="Sylfaen" w:eastAsia="Times New Roman" w:hAnsi="Sylfaen" w:cs="Times New Roman"/>
                <w:lang w:val="hy-AM"/>
              </w:rPr>
              <w:t xml:space="preserve"> белый, черный, синий и красный , алкидный ПФ-115, блестящий, </w:t>
            </w:r>
            <w:r w:rsidRPr="002F31D1">
              <w:rPr>
                <w:rFonts w:ascii="Sylfaen" w:eastAsia="Times New Roman" w:hAnsi="Sylfaen" w:cs="Times New Roman"/>
                <w:lang w:val="ru-RU"/>
              </w:rPr>
              <w:t>время высыхания</w:t>
            </w:r>
            <w:r w:rsidRPr="00F5542C">
              <w:rPr>
                <w:rFonts w:ascii="Sylfaen" w:eastAsia="Times New Roman" w:hAnsi="Sylfaen" w:cs="Times New Roman"/>
                <w:lang w:val="hy-AM"/>
              </w:rPr>
              <w:t>-не более 14 часов, массовая часть нелетучих веществ-не менее 75%,</w:t>
            </w:r>
            <w:r>
              <w:rPr>
                <w:rFonts w:ascii="Sylfaen" w:eastAsia="Times New Roman" w:hAnsi="Sylfaen" w:cs="Times New Roman"/>
                <w:lang w:val="es-ES"/>
              </w:rPr>
              <w:t>п</w:t>
            </w:r>
            <w:r w:rsidRPr="00077D33">
              <w:rPr>
                <w:rFonts w:ascii="Sylfaen" w:eastAsia="Times New Roman" w:hAnsi="Sylfaen" w:cs="Times New Roman"/>
                <w:lang w:val="es-ES"/>
              </w:rPr>
              <w:t>рочность покрытия к истиранию - не более 25</w:t>
            </w:r>
            <w:r>
              <w:rPr>
                <w:rFonts w:ascii="Sylfaen" w:eastAsia="Times New Roman" w:hAnsi="Sylfaen" w:cs="Times New Roman"/>
                <w:lang w:val="es-ES"/>
              </w:rPr>
              <w:t xml:space="preserve"> кг/</w:t>
            </w:r>
            <w:r w:rsidRPr="00077D33">
              <w:rPr>
                <w:rFonts w:ascii="Sylfaen" w:eastAsia="Times New Roman" w:hAnsi="Sylfaen" w:cs="Times New Roman"/>
                <w:lang w:val="es-ES"/>
              </w:rPr>
              <w:t xml:space="preserve">мкм, яркость - не менее 80%, </w:t>
            </w:r>
            <w:r w:rsidRPr="00077D33">
              <w:rPr>
                <w:rFonts w:ascii="Sylfaen" w:eastAsia="Times New Roman" w:hAnsi="Sylfaen" w:cs="Times New Roman"/>
                <w:lang w:val="es-ES"/>
              </w:rPr>
              <w:lastRenderedPageBreak/>
              <w:t>наличие сертификата в соответствии с указанными выше техническими условиями.</w:t>
            </w:r>
          </w:p>
          <w:p w:rsidR="006C1CE5" w:rsidRPr="00010BAB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Calibri"/>
                <w:lang w:val="es-ES"/>
              </w:rPr>
            </w:pPr>
            <w:r w:rsidRPr="00010BAB">
              <w:rPr>
                <w:rFonts w:ascii="Sylfaen" w:eastAsia="Times New Roman" w:hAnsi="Sylfaen" w:cs="Calibri"/>
                <w:lang w:val="hy-AM"/>
              </w:rPr>
              <w:t>Услуга должна быть предоставлена в соответствии с постановлением правительства РА</w:t>
            </w:r>
            <w:r w:rsidRPr="00010BAB">
              <w:rPr>
                <w:rFonts w:ascii="Sylfaen" w:eastAsia="Times New Roman" w:hAnsi="Sylfaen" w:cs="Calibri"/>
                <w:lang w:val="ru-RU"/>
              </w:rPr>
              <w:t xml:space="preserve"> N113-Н от </w:t>
            </w:r>
            <w:r w:rsidRPr="00010BAB">
              <w:rPr>
                <w:rFonts w:ascii="Sylfaen" w:eastAsia="Times New Roman" w:hAnsi="Sylfaen" w:cs="Calibri"/>
                <w:lang w:val="es-ES"/>
              </w:rPr>
              <w:t>10/01/2008</w:t>
            </w:r>
            <w:r w:rsidRPr="00010BAB">
              <w:rPr>
                <w:rFonts w:ascii="Sylfaen" w:eastAsia="Times New Roman" w:hAnsi="Sylfaen" w:cs="Calibri"/>
                <w:lang w:val="hy-AM"/>
              </w:rPr>
              <w:t>года</w:t>
            </w:r>
            <w:r w:rsidRPr="00B81DD8">
              <w:rPr>
                <w:rFonts w:ascii="Sylfaen" w:hAnsi="Sylfaen"/>
                <w:lang w:val="ru-RU"/>
              </w:rPr>
              <w:t>«Об утверждении представления требований к</w:t>
            </w:r>
            <w:r w:rsidRPr="00010BAB">
              <w:rPr>
                <w:rFonts w:ascii="Sylfaen" w:eastAsia="Times New Roman" w:hAnsi="Sylfaen" w:cs="Calibri"/>
                <w:lang w:val="hy-AM"/>
              </w:rPr>
              <w:t xml:space="preserve">дорожной разметке, правила ее применения, требования к дорожным ограждениям, правила их применения и размещения, требования к направляющим устройствам, правила их применения и размещения и требования к </w:t>
            </w:r>
            <w:r w:rsidRPr="00010BAB">
              <w:rPr>
                <w:rFonts w:ascii="Sylfaen" w:hAnsi="Sylfaen"/>
                <w:lang w:val="ru-RU"/>
              </w:rPr>
              <w:t>искусственным неровностям</w:t>
            </w:r>
            <w:r w:rsidRPr="00010BAB">
              <w:rPr>
                <w:rFonts w:ascii="Sylfaen" w:eastAsia="Times New Roman" w:hAnsi="Sylfaen" w:cs="Calibri"/>
                <w:lang w:val="hy-AM"/>
              </w:rPr>
              <w:t xml:space="preserve"> и к утверждению правил их применения</w:t>
            </w:r>
            <w:r w:rsidRPr="00010BAB">
              <w:rPr>
                <w:rFonts w:ascii="Sylfaen" w:eastAsia="Times New Roman" w:hAnsi="Sylfaen" w:cs="Calibri"/>
                <w:lang w:val="es-ES"/>
              </w:rPr>
              <w:t>»</w:t>
            </w:r>
            <w:r w:rsidRPr="00010BAB">
              <w:rPr>
                <w:rFonts w:ascii="Sylfaen" w:eastAsia="Times New Roman" w:hAnsi="Sylfaen" w:cs="Calibri"/>
                <w:lang w:val="hy-AM"/>
              </w:rPr>
              <w:t xml:space="preserve">, </w:t>
            </w:r>
            <w:r w:rsidRPr="00010BAB">
              <w:rPr>
                <w:rFonts w:ascii="Sylfaen" w:eastAsia="Times New Roman" w:hAnsi="Sylfaen" w:cs="Calibri"/>
                <w:lang w:val="es-ES"/>
              </w:rPr>
              <w:t>а также в соответствии с требованиями ГОСТ 52289-2004 и ГОСТ 52290-2004.</w:t>
            </w:r>
          </w:p>
          <w:p w:rsidR="006C1CE5" w:rsidRPr="0091349A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ru-RU"/>
              </w:rPr>
            </w:pPr>
            <w:r w:rsidRPr="0091349A">
              <w:rPr>
                <w:rFonts w:ascii="Sylfaen" w:eastAsia="Times New Roman" w:hAnsi="Sylfaen" w:cs="Times New Roman"/>
                <w:lang w:val="ru-RU"/>
              </w:rPr>
              <w:t>Услуга предоставляется заказчиком в течение 30 календарных дней со дня получения письменного задания в местах и количествах, указанных в данном задании, за исключением случаев, когда погодные условия не позволяют проводить разметочные работы /температура должна быть +5˚C и выше, площадь д</w:t>
            </w:r>
            <w:r>
              <w:rPr>
                <w:rFonts w:ascii="Sylfaen" w:eastAsia="Times New Roman" w:hAnsi="Sylfaen" w:cs="Times New Roman"/>
                <w:lang w:val="ru-RU"/>
              </w:rPr>
              <w:t xml:space="preserve">ороги должна быть сухой и </w:t>
            </w:r>
            <w:proofErr w:type="spellStart"/>
            <w:r>
              <w:rPr>
                <w:rFonts w:ascii="Sylfaen" w:eastAsia="Times New Roman" w:hAnsi="Sylfaen" w:cs="Times New Roman"/>
                <w:lang w:val="ru-RU"/>
              </w:rPr>
              <w:t>т.д</w:t>
            </w:r>
            <w:proofErr w:type="spellEnd"/>
            <w:r>
              <w:rPr>
                <w:rFonts w:ascii="Sylfaen" w:eastAsia="Times New Roman" w:hAnsi="Sylfaen" w:cs="Times New Roman"/>
                <w:lang w:val="ru-RU"/>
              </w:rPr>
              <w:t>/</w:t>
            </w:r>
            <w:r w:rsidRPr="0091349A">
              <w:rPr>
                <w:rFonts w:ascii="Sylfaen" w:eastAsia="Times New Roman" w:hAnsi="Sylfaen" w:cs="Times New Roman"/>
                <w:lang w:val="ru-RU"/>
              </w:rPr>
              <w:t>.</w:t>
            </w:r>
          </w:p>
          <w:p w:rsidR="006C1CE5" w:rsidRPr="000A685E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ru-RU"/>
              </w:rPr>
            </w:pPr>
            <w:r w:rsidRPr="008429DC">
              <w:rPr>
                <w:rFonts w:ascii="Sylfaen" w:eastAsia="Times New Roman" w:hAnsi="Sylfaen" w:cs="Times New Roman"/>
                <w:lang w:val="hy-AM"/>
              </w:rPr>
              <w:t xml:space="preserve">Участник должен </w:t>
            </w:r>
            <w:r w:rsidRPr="000A685E">
              <w:rPr>
                <w:rFonts w:ascii="Sylfaen" w:eastAsia="Times New Roman" w:hAnsi="Sylfaen" w:cs="Times New Roman"/>
                <w:lang w:val="hy-AM"/>
              </w:rPr>
              <w:t>представить ценовое предложение по единице за 1 кв.м.</w:t>
            </w:r>
          </w:p>
          <w:p w:rsidR="006C1CE5" w:rsidRPr="000A685E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hy-AM"/>
              </w:rPr>
            </w:pPr>
            <w:r w:rsidRPr="000A685E">
              <w:rPr>
                <w:rFonts w:ascii="Sylfaen" w:eastAsia="Times New Roman" w:hAnsi="Sylfaen" w:cs="Times New Roman"/>
                <w:lang w:val="es-ES"/>
              </w:rPr>
              <w:t xml:space="preserve">Оплата будет производиться в соответствии с количеством фактически сделанных </w:t>
            </w:r>
            <w:r w:rsidRPr="000A685E">
              <w:rPr>
                <w:rFonts w:ascii="Sylfaen" w:eastAsia="Times New Roman" w:hAnsi="Sylfaen" w:cs="Times New Roman"/>
                <w:lang w:val="ru-RU"/>
              </w:rPr>
              <w:t>раз</w:t>
            </w:r>
            <w:r w:rsidRPr="000A685E">
              <w:rPr>
                <w:rFonts w:ascii="Sylfaen" w:eastAsia="Times New Roman" w:hAnsi="Sylfaen" w:cs="Times New Roman"/>
                <w:lang w:val="es-ES"/>
              </w:rPr>
              <w:t>меток.</w:t>
            </w:r>
          </w:p>
          <w:p w:rsidR="006C1CE5" w:rsidRPr="001A38A3" w:rsidRDefault="006C1CE5" w:rsidP="005079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es-ES"/>
              </w:rPr>
            </w:pPr>
            <w:r w:rsidRPr="00010BAB">
              <w:rPr>
                <w:rFonts w:ascii="Sylfaen" w:eastAsia="Times New Roman" w:hAnsi="Sylfaen" w:cs="Times New Roman"/>
                <w:lang w:val="es-ES"/>
              </w:rPr>
              <w:t>При необходимости процесс обеспечения безопасности и закрытия дорог обеспечивает подрядчик своими силами и средствами.</w:t>
            </w:r>
          </w:p>
        </w:tc>
        <w:tc>
          <w:tcPr>
            <w:tcW w:w="720" w:type="dxa"/>
            <w:vAlign w:val="center"/>
          </w:tcPr>
          <w:p w:rsidR="006C1CE5" w:rsidRPr="001A38A3" w:rsidRDefault="006C1CE5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proofErr w:type="spellStart"/>
            <w:r w:rsidRPr="001A38A3">
              <w:rPr>
                <w:rFonts w:ascii="Sylfaen" w:eastAsia="Times New Roman" w:hAnsi="Sylfaen" w:cs="Times New Roman"/>
              </w:rPr>
              <w:lastRenderedPageBreak/>
              <w:t>драм</w:t>
            </w:r>
            <w:proofErr w:type="spellEnd"/>
          </w:p>
        </w:tc>
        <w:tc>
          <w:tcPr>
            <w:tcW w:w="810" w:type="dxa"/>
            <w:vAlign w:val="center"/>
          </w:tcPr>
          <w:p w:rsidR="006C1CE5" w:rsidRPr="001A38A3" w:rsidRDefault="006C1CE5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lang w:val="hy-AM"/>
              </w:rPr>
            </w:pPr>
            <w:r w:rsidRPr="001A38A3">
              <w:rPr>
                <w:rFonts w:ascii="Sylfaen" w:eastAsia="Times New Roman" w:hAnsi="Sylfaen" w:cs="Times New Roman"/>
                <w:lang w:val="hy-AM"/>
              </w:rPr>
              <w:t>1</w:t>
            </w:r>
          </w:p>
        </w:tc>
        <w:tc>
          <w:tcPr>
            <w:tcW w:w="1260" w:type="dxa"/>
            <w:vAlign w:val="center"/>
          </w:tcPr>
          <w:p w:rsidR="006C1CE5" w:rsidRPr="001A38A3" w:rsidRDefault="00084D5A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>
              <w:rPr>
                <w:rFonts w:ascii="Sylfaen" w:eastAsia="Times New Roman" w:hAnsi="Sylfaen" w:cs="Times New Roman"/>
              </w:rPr>
              <w:t>1700</w:t>
            </w:r>
          </w:p>
        </w:tc>
        <w:tc>
          <w:tcPr>
            <w:tcW w:w="1260" w:type="dxa"/>
            <w:vAlign w:val="center"/>
          </w:tcPr>
          <w:p w:rsidR="006C1CE5" w:rsidRPr="001A38A3" w:rsidRDefault="004C5BFB" w:rsidP="005079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>
              <w:rPr>
                <w:rFonts w:ascii="Sylfaen" w:eastAsia="Times New Roman" w:hAnsi="Sylfaen" w:cs="Times New Roman"/>
                <w:lang w:val="ru-RU"/>
              </w:rPr>
              <w:t xml:space="preserve">օ. </w:t>
            </w:r>
            <w:proofErr w:type="spellStart"/>
            <w:r>
              <w:rPr>
                <w:rFonts w:ascii="Sylfaen" w:eastAsia="Times New Roman" w:hAnsi="Sylfaen" w:cs="Times New Roman"/>
                <w:lang w:val="ru-RU"/>
              </w:rPr>
              <w:t>Масис</w:t>
            </w:r>
            <w:proofErr w:type="spellEnd"/>
          </w:p>
        </w:tc>
        <w:tc>
          <w:tcPr>
            <w:tcW w:w="2028" w:type="dxa"/>
            <w:gridSpan w:val="2"/>
            <w:vAlign w:val="center"/>
          </w:tcPr>
          <w:p w:rsidR="006C1CE5" w:rsidRPr="001A38A3" w:rsidRDefault="006C1CE5" w:rsidP="0050796F">
            <w:pPr>
              <w:spacing w:after="0" w:line="240" w:lineRule="auto"/>
              <w:rPr>
                <w:rFonts w:ascii="Sylfaen" w:eastAsia="Times New Roman" w:hAnsi="Sylfaen" w:cs="Times New Roman"/>
                <w:lang w:val="ru-RU"/>
              </w:rPr>
            </w:pPr>
            <w:r w:rsidRPr="001A38A3">
              <w:rPr>
                <w:rFonts w:ascii="Sylfaen" w:eastAsia="Times New Roman" w:hAnsi="Sylfaen" w:cs="Times New Roman"/>
                <w:lang w:val="hy-AM"/>
              </w:rPr>
              <w:t>Со дня вступления в силу договор</w:t>
            </w:r>
            <w:r w:rsidRPr="001A38A3">
              <w:rPr>
                <w:rFonts w:ascii="Sylfaen" w:eastAsia="Times New Roman" w:hAnsi="Sylfaen" w:cs="Times New Roman"/>
                <w:lang w:val="ru-RU"/>
              </w:rPr>
              <w:t xml:space="preserve">а (при наличии финансовых средств соглашения) до </w:t>
            </w:r>
            <w:r w:rsidRPr="001A38A3">
              <w:rPr>
                <w:rFonts w:ascii="Sylfaen" w:eastAsia="Times New Roman" w:hAnsi="Sylfaen" w:cs="Times New Roman"/>
                <w:lang w:val="hy-AM"/>
              </w:rPr>
              <w:t>25</w:t>
            </w:r>
            <w:r w:rsidRPr="001A38A3">
              <w:rPr>
                <w:rFonts w:ascii="Sylfaen" w:eastAsia="Times New Roman" w:hAnsi="Sylfaen" w:cs="Cambria Math"/>
                <w:lang w:val="ru-RU"/>
              </w:rPr>
              <w:t>.</w:t>
            </w:r>
            <w:r w:rsidRPr="001A38A3">
              <w:rPr>
                <w:rFonts w:ascii="Sylfaen" w:eastAsia="Times New Roman" w:hAnsi="Sylfaen" w:cs="Times New Roman"/>
                <w:lang w:val="hy-AM"/>
              </w:rPr>
              <w:t>12</w:t>
            </w:r>
            <w:r w:rsidRPr="001A38A3">
              <w:rPr>
                <w:rFonts w:ascii="Sylfaen" w:eastAsia="Times New Roman" w:hAnsi="Sylfaen" w:cs="Cambria Math"/>
                <w:lang w:val="ru-RU"/>
              </w:rPr>
              <w:t>.</w:t>
            </w:r>
            <w:r w:rsidR="00084D5A">
              <w:rPr>
                <w:rFonts w:ascii="Sylfaen" w:eastAsia="Times New Roman" w:hAnsi="Sylfaen" w:cs="Times New Roman"/>
                <w:lang w:val="hy-AM"/>
              </w:rPr>
              <w:t>2025</w:t>
            </w:r>
            <w:r w:rsidRPr="001A38A3">
              <w:rPr>
                <w:rFonts w:ascii="Sylfaen" w:eastAsia="Times New Roman" w:hAnsi="Sylfaen" w:cs="Sylfaen"/>
                <w:lang w:val="ru-RU"/>
              </w:rPr>
              <w:t>г.</w:t>
            </w:r>
          </w:p>
        </w:tc>
      </w:tr>
      <w:tr w:rsidR="004C5BFB" w:rsidRPr="00084D5A" w:rsidTr="0050796F">
        <w:tc>
          <w:tcPr>
            <w:tcW w:w="450" w:type="dxa"/>
            <w:vAlign w:val="center"/>
          </w:tcPr>
          <w:p w:rsidR="004C5BFB" w:rsidRPr="004C5BFB" w:rsidRDefault="004C5BFB" w:rsidP="004C5BF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lang w:val="hy-AM"/>
              </w:rPr>
            </w:pPr>
            <w:r>
              <w:rPr>
                <w:rFonts w:ascii="Sylfaen" w:eastAsia="Times New Roman" w:hAnsi="Sylfaen" w:cs="Times New Roman"/>
                <w:lang w:val="hy-AM"/>
              </w:rPr>
              <w:t>6</w:t>
            </w:r>
          </w:p>
        </w:tc>
        <w:tc>
          <w:tcPr>
            <w:tcW w:w="1170" w:type="dxa"/>
            <w:vAlign w:val="center"/>
          </w:tcPr>
          <w:p w:rsidR="004C5BFB" w:rsidRPr="007768B5" w:rsidRDefault="004C5BFB" w:rsidP="004C5BF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lang w:val="ru-RU"/>
              </w:rPr>
            </w:pPr>
          </w:p>
        </w:tc>
        <w:tc>
          <w:tcPr>
            <w:tcW w:w="1260" w:type="dxa"/>
            <w:vAlign w:val="center"/>
          </w:tcPr>
          <w:p w:rsidR="004C5BFB" w:rsidRPr="00084585" w:rsidRDefault="004C5BFB" w:rsidP="004C5BF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lang w:val="ru-RU"/>
              </w:rPr>
            </w:pPr>
            <w:r w:rsidRPr="004C5BFB">
              <w:rPr>
                <w:rFonts w:ascii="Sylfaen" w:eastAsia="Times New Roman" w:hAnsi="Sylfaen" w:cs="Times New Roman"/>
                <w:lang w:val="ru-RU"/>
              </w:rPr>
              <w:t>Маркировка холодным пластиком</w:t>
            </w:r>
          </w:p>
        </w:tc>
        <w:tc>
          <w:tcPr>
            <w:tcW w:w="4950" w:type="dxa"/>
          </w:tcPr>
          <w:p w:rsidR="004C5BFB" w:rsidRPr="004C5BFB" w:rsidRDefault="004C5BFB" w:rsidP="004C5BFB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ru-RU"/>
              </w:rPr>
            </w:pPr>
            <w:r w:rsidRPr="004C5BFB">
              <w:rPr>
                <w:rFonts w:ascii="Sylfaen" w:eastAsia="Times New Roman" w:hAnsi="Sylfaen" w:cs="Times New Roman"/>
                <w:lang w:val="ru-RU"/>
              </w:rPr>
              <w:t xml:space="preserve">оказание услуг по пластиковой разметке дорог, которая должна осуществляться с использованием специального механизма (используются цвета белый, желтый и красный), включает частичное или полное перекрытие </w:t>
            </w:r>
            <w:r w:rsidRPr="004C5BFB">
              <w:rPr>
                <w:rFonts w:ascii="Sylfaen" w:eastAsia="Times New Roman" w:hAnsi="Sylfaen" w:cs="Times New Roman"/>
                <w:lang w:val="ru-RU"/>
              </w:rPr>
              <w:lastRenderedPageBreak/>
              <w:t>дорог (пирамидами, временными знаками, световыми предупреждающими знаками и т.п.) для обеспечить безопасность при разметке, перед разметкой, очистка дороги с использованием специальной техники, очистка старой разметки, меняющейся при изменении интенсивности движения, с использованием соответствующей техники, предварительный замер (после определения контрольных точек, их соединение с помощью порошок мела или другие эквивалентные материалы и веревка или другой метод), с помощью специально разработанного механического устройства длиной 10 см, распределяющего холодный пластик слоями шириной 15 см, 20 см или 40 см и толщиной 2-3 мм на сухой поверхности дороги, добавляя светоотражающие стеклянные шарики. покраску с использованием специального машинного оборудования. После разметки размеченная зона должна быть непроходимой для сушки холодного пластика. Маркировку должно выполнять достаточное количество сотрудников.</w:t>
            </w:r>
          </w:p>
          <w:p w:rsidR="004C5BFB" w:rsidRPr="004C5BFB" w:rsidRDefault="004C5BFB" w:rsidP="004C5BFB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ru-RU"/>
              </w:rPr>
            </w:pPr>
            <w:r w:rsidRPr="004C5BFB">
              <w:rPr>
                <w:rFonts w:ascii="Sylfaen" w:eastAsia="Times New Roman" w:hAnsi="Sylfaen" w:cs="Times New Roman"/>
                <w:lang w:val="ru-RU"/>
              </w:rPr>
              <w:t>Условия для холодного пластика следующие: цвет: белый, желтый, красный, яркость: не менее 80%, время высыхания: не более 20 минут, плотность: не менее 1,8-1,9 г/см3, гарантия: 1 год, наличие сертификата, соответствующего вышеуказанному техническому заданию</w:t>
            </w:r>
            <w:proofErr w:type="gramStart"/>
            <w:r w:rsidRPr="004C5BFB">
              <w:rPr>
                <w:rFonts w:ascii="Sylfaen" w:eastAsia="Times New Roman" w:hAnsi="Sylfaen" w:cs="Times New Roman"/>
                <w:lang w:val="ru-RU"/>
              </w:rPr>
              <w:t>. ,</w:t>
            </w:r>
            <w:proofErr w:type="gramEnd"/>
            <w:r w:rsidRPr="004C5BFB">
              <w:rPr>
                <w:rFonts w:ascii="Sylfaen" w:eastAsia="Times New Roman" w:hAnsi="Sylfaen" w:cs="Times New Roman"/>
                <w:lang w:val="ru-RU"/>
              </w:rPr>
              <w:t xml:space="preserve"> объем светоотражающих шаров: не менее 250 </w:t>
            </w:r>
            <w:proofErr w:type="spellStart"/>
            <w:r w:rsidRPr="004C5BFB">
              <w:rPr>
                <w:rFonts w:ascii="Sylfaen" w:eastAsia="Times New Roman" w:hAnsi="Sylfaen" w:cs="Times New Roman"/>
                <w:lang w:val="ru-RU"/>
              </w:rPr>
              <w:t>гр</w:t>
            </w:r>
            <w:proofErr w:type="spellEnd"/>
            <w:r w:rsidRPr="004C5BFB">
              <w:rPr>
                <w:rFonts w:ascii="Sylfaen" w:eastAsia="Times New Roman" w:hAnsi="Sylfaen" w:cs="Times New Roman"/>
                <w:lang w:val="ru-RU"/>
              </w:rPr>
              <w:t>/м2.</w:t>
            </w:r>
          </w:p>
          <w:p w:rsidR="004C5BFB" w:rsidRPr="004C5BFB" w:rsidRDefault="004C5BFB" w:rsidP="004C5BFB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ru-RU"/>
              </w:rPr>
            </w:pPr>
            <w:r w:rsidRPr="004C5BFB">
              <w:rPr>
                <w:rFonts w:ascii="Sylfaen" w:eastAsia="Times New Roman" w:hAnsi="Sylfaen" w:cs="Times New Roman"/>
                <w:lang w:val="ru-RU"/>
              </w:rPr>
              <w:t xml:space="preserve">Услуга должна быть оказана в соответствии с постановлением Правительства Республики Армения от 01.10.2008. «Требования к дорожной разметке, правила ее нанесения, требования к </w:t>
            </w:r>
            <w:r w:rsidRPr="004C5BFB">
              <w:rPr>
                <w:rFonts w:ascii="Sylfaen" w:eastAsia="Times New Roman" w:hAnsi="Sylfaen" w:cs="Times New Roman"/>
                <w:lang w:val="ru-RU"/>
              </w:rPr>
              <w:lastRenderedPageBreak/>
              <w:t>дорожным ограждениям, правила их нанесения и размещения, требования к направляющим устройствам, правила их нанесения и размещения, требования к искусственным неровностям и правила их нанесения» N 113-Постановление, а также требованиям ГОСТ 52289-2004 и ГОСТ 52290-2004.</w:t>
            </w:r>
          </w:p>
          <w:p w:rsidR="004C5BFB" w:rsidRPr="004C5BFB" w:rsidRDefault="004C5BFB" w:rsidP="004C5BFB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ru-RU"/>
              </w:rPr>
            </w:pPr>
            <w:r w:rsidRPr="004C5BFB">
              <w:rPr>
                <w:rFonts w:ascii="Sylfaen" w:eastAsia="Times New Roman" w:hAnsi="Sylfaen" w:cs="Times New Roman"/>
                <w:lang w:val="ru-RU"/>
              </w:rPr>
              <w:t xml:space="preserve">Услуга оказывается в течение 30 календарных дней со дня получения письменного задания заказчиком, в местах и </w:t>
            </w:r>
            <w:r w:rsidRPr="004C5BFB">
              <w:rPr>
                <w:rFonts w:ascii="Times New Roman" w:eastAsia="Times New Roman" w:hAnsi="Times New Roman" w:cs="Times New Roman"/>
                <w:lang w:val="ru-RU"/>
              </w:rPr>
              <w:t>​​</w:t>
            </w:r>
            <w:r w:rsidRPr="004C5BFB">
              <w:rPr>
                <w:rFonts w:ascii="Sylfaen" w:eastAsia="Times New Roman" w:hAnsi="Sylfaen" w:cs="Sylfaen"/>
                <w:lang w:val="ru-RU"/>
              </w:rPr>
              <w:t>количествах</w:t>
            </w:r>
            <w:r w:rsidRPr="004C5BFB">
              <w:rPr>
                <w:rFonts w:ascii="Sylfaen" w:eastAsia="Times New Roman" w:hAnsi="Sylfaen" w:cs="Times New Roman"/>
                <w:lang w:val="ru-RU"/>
              </w:rPr>
              <w:t xml:space="preserve">, </w:t>
            </w:r>
            <w:r w:rsidRPr="004C5BFB">
              <w:rPr>
                <w:rFonts w:ascii="Sylfaen" w:eastAsia="Times New Roman" w:hAnsi="Sylfaen" w:cs="Sylfaen"/>
                <w:lang w:val="ru-RU"/>
              </w:rPr>
              <w:t>указанных</w:t>
            </w:r>
            <w:r w:rsidRPr="004C5BFB">
              <w:rPr>
                <w:rFonts w:ascii="Sylfaen" w:eastAsia="Times New Roman" w:hAnsi="Sylfaen" w:cs="Times New Roman"/>
                <w:lang w:val="ru-RU"/>
              </w:rPr>
              <w:t xml:space="preserve"> </w:t>
            </w:r>
            <w:r w:rsidRPr="004C5BFB">
              <w:rPr>
                <w:rFonts w:ascii="Sylfaen" w:eastAsia="Times New Roman" w:hAnsi="Sylfaen" w:cs="Sylfaen"/>
                <w:lang w:val="ru-RU"/>
              </w:rPr>
              <w:t>в</w:t>
            </w:r>
            <w:r w:rsidRPr="004C5BFB">
              <w:rPr>
                <w:rFonts w:ascii="Sylfaen" w:eastAsia="Times New Roman" w:hAnsi="Sylfaen" w:cs="Times New Roman"/>
                <w:lang w:val="ru-RU"/>
              </w:rPr>
              <w:t xml:space="preserve"> </w:t>
            </w:r>
            <w:r w:rsidRPr="004C5BFB">
              <w:rPr>
                <w:rFonts w:ascii="Sylfaen" w:eastAsia="Times New Roman" w:hAnsi="Sylfaen" w:cs="Sylfaen"/>
                <w:lang w:val="ru-RU"/>
              </w:rPr>
              <w:t>задании</w:t>
            </w:r>
            <w:r w:rsidRPr="004C5BFB">
              <w:rPr>
                <w:rFonts w:ascii="Sylfaen" w:eastAsia="Times New Roman" w:hAnsi="Sylfaen" w:cs="Times New Roman"/>
                <w:lang w:val="ru-RU"/>
              </w:rPr>
              <w:t xml:space="preserve">, </w:t>
            </w:r>
            <w:r w:rsidRPr="004C5BFB">
              <w:rPr>
                <w:rFonts w:ascii="Sylfaen" w:eastAsia="Times New Roman" w:hAnsi="Sylfaen" w:cs="Sylfaen"/>
                <w:lang w:val="ru-RU"/>
              </w:rPr>
              <w:t>за</w:t>
            </w:r>
            <w:r w:rsidRPr="004C5BFB">
              <w:rPr>
                <w:rFonts w:ascii="Sylfaen" w:eastAsia="Times New Roman" w:hAnsi="Sylfaen" w:cs="Times New Roman"/>
                <w:lang w:val="ru-RU"/>
              </w:rPr>
              <w:t xml:space="preserve"> </w:t>
            </w:r>
            <w:r w:rsidRPr="004C5BFB">
              <w:rPr>
                <w:rFonts w:ascii="Sylfaen" w:eastAsia="Times New Roman" w:hAnsi="Sylfaen" w:cs="Sylfaen"/>
                <w:lang w:val="ru-RU"/>
              </w:rPr>
              <w:t>исключением</w:t>
            </w:r>
            <w:r w:rsidRPr="004C5BFB">
              <w:rPr>
                <w:rFonts w:ascii="Sylfaen" w:eastAsia="Times New Roman" w:hAnsi="Sylfaen" w:cs="Times New Roman"/>
                <w:lang w:val="ru-RU"/>
              </w:rPr>
              <w:t xml:space="preserve"> </w:t>
            </w:r>
            <w:r w:rsidRPr="004C5BFB">
              <w:rPr>
                <w:rFonts w:ascii="Sylfaen" w:eastAsia="Times New Roman" w:hAnsi="Sylfaen" w:cs="Sylfaen"/>
                <w:lang w:val="ru-RU"/>
              </w:rPr>
              <w:t>случаев</w:t>
            </w:r>
            <w:r w:rsidRPr="004C5BFB">
              <w:rPr>
                <w:rFonts w:ascii="Sylfaen" w:eastAsia="Times New Roman" w:hAnsi="Sylfaen" w:cs="Times New Roman"/>
                <w:lang w:val="ru-RU"/>
              </w:rPr>
              <w:t xml:space="preserve">, </w:t>
            </w:r>
            <w:r w:rsidRPr="004C5BFB">
              <w:rPr>
                <w:rFonts w:ascii="Sylfaen" w:eastAsia="Times New Roman" w:hAnsi="Sylfaen" w:cs="Sylfaen"/>
                <w:lang w:val="ru-RU"/>
              </w:rPr>
              <w:t>когда</w:t>
            </w:r>
            <w:r w:rsidRPr="004C5BFB">
              <w:rPr>
                <w:rFonts w:ascii="Sylfaen" w:eastAsia="Times New Roman" w:hAnsi="Sylfaen" w:cs="Times New Roman"/>
                <w:lang w:val="ru-RU"/>
              </w:rPr>
              <w:t xml:space="preserve"> </w:t>
            </w:r>
            <w:r w:rsidRPr="004C5BFB">
              <w:rPr>
                <w:rFonts w:ascii="Sylfaen" w:eastAsia="Times New Roman" w:hAnsi="Sylfaen" w:cs="Sylfaen"/>
                <w:lang w:val="ru-RU"/>
              </w:rPr>
              <w:t>погодные</w:t>
            </w:r>
            <w:r w:rsidRPr="004C5BFB">
              <w:rPr>
                <w:rFonts w:ascii="Sylfaen" w:eastAsia="Times New Roman" w:hAnsi="Sylfaen" w:cs="Times New Roman"/>
                <w:lang w:val="ru-RU"/>
              </w:rPr>
              <w:t xml:space="preserve"> </w:t>
            </w:r>
            <w:r w:rsidRPr="004C5BFB">
              <w:rPr>
                <w:rFonts w:ascii="Sylfaen" w:eastAsia="Times New Roman" w:hAnsi="Sylfaen" w:cs="Sylfaen"/>
                <w:lang w:val="ru-RU"/>
              </w:rPr>
              <w:t>условия</w:t>
            </w:r>
            <w:r w:rsidRPr="004C5BFB">
              <w:rPr>
                <w:rFonts w:ascii="Sylfaen" w:eastAsia="Times New Roman" w:hAnsi="Sylfaen" w:cs="Times New Roman"/>
                <w:lang w:val="ru-RU"/>
              </w:rPr>
              <w:t xml:space="preserve"> </w:t>
            </w:r>
            <w:r w:rsidRPr="004C5BFB">
              <w:rPr>
                <w:rFonts w:ascii="Sylfaen" w:eastAsia="Times New Roman" w:hAnsi="Sylfaen" w:cs="Sylfaen"/>
                <w:lang w:val="ru-RU"/>
              </w:rPr>
              <w:t>не</w:t>
            </w:r>
            <w:r w:rsidRPr="004C5BFB">
              <w:rPr>
                <w:rFonts w:ascii="Sylfaen" w:eastAsia="Times New Roman" w:hAnsi="Sylfaen" w:cs="Times New Roman"/>
                <w:lang w:val="ru-RU"/>
              </w:rPr>
              <w:t xml:space="preserve"> </w:t>
            </w:r>
            <w:r w:rsidRPr="004C5BFB">
              <w:rPr>
                <w:rFonts w:ascii="Sylfaen" w:eastAsia="Times New Roman" w:hAnsi="Sylfaen" w:cs="Sylfaen"/>
                <w:lang w:val="ru-RU"/>
              </w:rPr>
              <w:t>позволяют</w:t>
            </w:r>
            <w:r w:rsidRPr="004C5BFB">
              <w:rPr>
                <w:rFonts w:ascii="Sylfaen" w:eastAsia="Times New Roman" w:hAnsi="Sylfaen" w:cs="Times New Roman"/>
                <w:lang w:val="ru-RU"/>
              </w:rPr>
              <w:t xml:space="preserve"> </w:t>
            </w:r>
            <w:r w:rsidRPr="004C5BFB">
              <w:rPr>
                <w:rFonts w:ascii="Sylfaen" w:eastAsia="Times New Roman" w:hAnsi="Sylfaen" w:cs="Sylfaen"/>
                <w:lang w:val="ru-RU"/>
              </w:rPr>
              <w:t>проводить</w:t>
            </w:r>
            <w:r w:rsidRPr="004C5BFB">
              <w:rPr>
                <w:rFonts w:ascii="Sylfaen" w:eastAsia="Times New Roman" w:hAnsi="Sylfaen" w:cs="Times New Roman"/>
                <w:lang w:val="ru-RU"/>
              </w:rPr>
              <w:t xml:space="preserve"> </w:t>
            </w:r>
            <w:r w:rsidRPr="004C5BFB">
              <w:rPr>
                <w:rFonts w:ascii="Sylfaen" w:eastAsia="Times New Roman" w:hAnsi="Sylfaen" w:cs="Sylfaen"/>
                <w:lang w:val="ru-RU"/>
              </w:rPr>
              <w:t>разметочные</w:t>
            </w:r>
            <w:r w:rsidRPr="004C5BFB">
              <w:rPr>
                <w:rFonts w:ascii="Sylfaen" w:eastAsia="Times New Roman" w:hAnsi="Sylfaen" w:cs="Times New Roman"/>
                <w:lang w:val="ru-RU"/>
              </w:rPr>
              <w:t xml:space="preserve"> </w:t>
            </w:r>
            <w:r w:rsidRPr="004C5BFB">
              <w:rPr>
                <w:rFonts w:ascii="Sylfaen" w:eastAsia="Times New Roman" w:hAnsi="Sylfaen" w:cs="Sylfaen"/>
                <w:lang w:val="ru-RU"/>
              </w:rPr>
              <w:t>работы</w:t>
            </w:r>
            <w:r w:rsidRPr="004C5BFB">
              <w:rPr>
                <w:rFonts w:ascii="Sylfaen" w:eastAsia="Times New Roman" w:hAnsi="Sylfaen" w:cs="Times New Roman"/>
                <w:lang w:val="ru-RU"/>
              </w:rPr>
              <w:t>/</w:t>
            </w:r>
            <w:r w:rsidRPr="004C5BFB">
              <w:rPr>
                <w:rFonts w:ascii="Sylfaen" w:eastAsia="Times New Roman" w:hAnsi="Sylfaen" w:cs="Sylfaen"/>
                <w:lang w:val="ru-RU"/>
              </w:rPr>
              <w:t>температура</w:t>
            </w:r>
            <w:r w:rsidRPr="004C5BFB">
              <w:rPr>
                <w:rFonts w:ascii="Sylfaen" w:eastAsia="Times New Roman" w:hAnsi="Sylfaen" w:cs="Times New Roman"/>
                <w:lang w:val="ru-RU"/>
              </w:rPr>
              <w:t xml:space="preserve"> </w:t>
            </w:r>
            <w:r w:rsidRPr="004C5BFB">
              <w:rPr>
                <w:rFonts w:ascii="Sylfaen" w:eastAsia="Times New Roman" w:hAnsi="Sylfaen" w:cs="Sylfaen"/>
                <w:lang w:val="ru-RU"/>
              </w:rPr>
              <w:t>должна</w:t>
            </w:r>
            <w:r w:rsidRPr="004C5BFB">
              <w:rPr>
                <w:rFonts w:ascii="Sylfaen" w:eastAsia="Times New Roman" w:hAnsi="Sylfaen" w:cs="Times New Roman"/>
                <w:lang w:val="ru-RU"/>
              </w:rPr>
              <w:t xml:space="preserve"> </w:t>
            </w:r>
            <w:r w:rsidRPr="004C5BFB">
              <w:rPr>
                <w:rFonts w:ascii="Sylfaen" w:eastAsia="Times New Roman" w:hAnsi="Sylfaen" w:cs="Sylfaen"/>
                <w:lang w:val="ru-RU"/>
              </w:rPr>
              <w:t>быть</w:t>
            </w:r>
            <w:r w:rsidRPr="004C5BFB">
              <w:rPr>
                <w:rFonts w:ascii="Sylfaen" w:eastAsia="Times New Roman" w:hAnsi="Sylfaen" w:cs="Times New Roman"/>
                <w:lang w:val="ru-RU"/>
              </w:rPr>
              <w:t xml:space="preserve"> +5</w:t>
            </w:r>
            <w:r w:rsidRPr="004C5BFB">
              <w:rPr>
                <w:rFonts w:ascii="Sylfaen" w:eastAsia="Times New Roman" w:hAnsi="Sylfaen" w:cs="Sylfaen"/>
                <w:lang w:val="ru-RU"/>
              </w:rPr>
              <w:t>˚</w:t>
            </w:r>
            <w:r w:rsidRPr="004C5BFB">
              <w:rPr>
                <w:rFonts w:ascii="Sylfaen" w:eastAsia="Times New Roman" w:hAnsi="Sylfaen" w:cs="Times New Roman"/>
                <w:lang w:val="ru-RU"/>
              </w:rPr>
              <w:t xml:space="preserve">C </w:t>
            </w:r>
            <w:r w:rsidRPr="004C5BFB">
              <w:rPr>
                <w:rFonts w:ascii="Sylfaen" w:eastAsia="Times New Roman" w:hAnsi="Sylfaen" w:cs="Sylfaen"/>
                <w:lang w:val="ru-RU"/>
              </w:rPr>
              <w:t>и</w:t>
            </w:r>
            <w:r w:rsidRPr="004C5BFB">
              <w:rPr>
                <w:rFonts w:ascii="Sylfaen" w:eastAsia="Times New Roman" w:hAnsi="Sylfaen" w:cs="Times New Roman"/>
                <w:lang w:val="ru-RU"/>
              </w:rPr>
              <w:t xml:space="preserve"> </w:t>
            </w:r>
            <w:r w:rsidRPr="004C5BFB">
              <w:rPr>
                <w:rFonts w:ascii="Sylfaen" w:eastAsia="Times New Roman" w:hAnsi="Sylfaen" w:cs="Sylfaen"/>
                <w:lang w:val="ru-RU"/>
              </w:rPr>
              <w:t>выше</w:t>
            </w:r>
            <w:r w:rsidRPr="004C5BFB">
              <w:rPr>
                <w:rFonts w:ascii="Sylfaen" w:eastAsia="Times New Roman" w:hAnsi="Sylfaen" w:cs="Times New Roman"/>
                <w:lang w:val="ru-RU"/>
              </w:rPr>
              <w:t>, дорожное покрытие должно быть сухим и т.д./.</w:t>
            </w:r>
          </w:p>
          <w:p w:rsidR="004C5BFB" w:rsidRPr="004C5BFB" w:rsidRDefault="004C5BFB" w:rsidP="004C5BFB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ru-RU"/>
              </w:rPr>
            </w:pPr>
            <w:r w:rsidRPr="004C5BFB">
              <w:rPr>
                <w:rFonts w:ascii="Sylfaen" w:eastAsia="Times New Roman" w:hAnsi="Sylfaen" w:cs="Times New Roman"/>
                <w:lang w:val="ru-RU"/>
              </w:rPr>
              <w:t>Участник должен подать ценовое предложение из расчета цены за 1 квадратный метр.</w:t>
            </w:r>
          </w:p>
          <w:p w:rsidR="004C5BFB" w:rsidRPr="004C5BFB" w:rsidRDefault="004C5BFB" w:rsidP="004C5BFB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ru-RU"/>
              </w:rPr>
            </w:pPr>
            <w:r w:rsidRPr="004C5BFB">
              <w:rPr>
                <w:rFonts w:ascii="Sylfaen" w:eastAsia="Times New Roman" w:hAnsi="Sylfaen" w:cs="Times New Roman"/>
                <w:lang w:val="ru-RU"/>
              </w:rPr>
              <w:t>Оплата будет производиться в соответствии с количеством фактически выполненных маркировок.</w:t>
            </w:r>
          </w:p>
          <w:p w:rsidR="004C5BFB" w:rsidRPr="009F6EDD" w:rsidRDefault="004C5BFB" w:rsidP="004C5BFB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ru-RU"/>
              </w:rPr>
            </w:pPr>
            <w:r w:rsidRPr="004C5BFB">
              <w:rPr>
                <w:rFonts w:ascii="Sylfaen" w:eastAsia="Times New Roman" w:hAnsi="Sylfaen" w:cs="Times New Roman"/>
                <w:lang w:val="ru-RU"/>
              </w:rPr>
              <w:t>При необходимости процесс обеспечения безопасности и закрытия дорог обеспечивается Подрядчиком за свой счет.</w:t>
            </w:r>
          </w:p>
        </w:tc>
        <w:tc>
          <w:tcPr>
            <w:tcW w:w="720" w:type="dxa"/>
            <w:vAlign w:val="center"/>
          </w:tcPr>
          <w:p w:rsidR="004C5BFB" w:rsidRPr="001A38A3" w:rsidRDefault="004C5BFB" w:rsidP="004C5BF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proofErr w:type="spellStart"/>
            <w:r w:rsidRPr="001A38A3">
              <w:rPr>
                <w:rFonts w:ascii="Sylfaen" w:eastAsia="Times New Roman" w:hAnsi="Sylfaen" w:cs="Times New Roman"/>
              </w:rPr>
              <w:lastRenderedPageBreak/>
              <w:t>драм</w:t>
            </w:r>
            <w:proofErr w:type="spellEnd"/>
          </w:p>
        </w:tc>
        <w:tc>
          <w:tcPr>
            <w:tcW w:w="810" w:type="dxa"/>
            <w:vAlign w:val="center"/>
          </w:tcPr>
          <w:p w:rsidR="004C5BFB" w:rsidRPr="001A38A3" w:rsidRDefault="004C5BFB" w:rsidP="004C5BF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lang w:val="hy-AM"/>
              </w:rPr>
            </w:pPr>
            <w:r w:rsidRPr="001A38A3">
              <w:rPr>
                <w:rFonts w:ascii="Sylfaen" w:eastAsia="Times New Roman" w:hAnsi="Sylfaen" w:cs="Times New Roman"/>
                <w:lang w:val="hy-AM"/>
              </w:rPr>
              <w:t>1</w:t>
            </w:r>
          </w:p>
        </w:tc>
        <w:tc>
          <w:tcPr>
            <w:tcW w:w="1260" w:type="dxa"/>
            <w:vAlign w:val="center"/>
          </w:tcPr>
          <w:p w:rsidR="004C5BFB" w:rsidRPr="00084D5A" w:rsidRDefault="00084D5A" w:rsidP="004C5BF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>
              <w:rPr>
                <w:rFonts w:ascii="Sylfaen" w:eastAsia="Times New Roman" w:hAnsi="Sylfaen" w:cs="Times New Roman"/>
              </w:rPr>
              <w:t>10 000</w:t>
            </w:r>
            <w:bookmarkStart w:id="0" w:name="_GoBack"/>
            <w:bookmarkEnd w:id="0"/>
          </w:p>
        </w:tc>
        <w:tc>
          <w:tcPr>
            <w:tcW w:w="1260" w:type="dxa"/>
            <w:vAlign w:val="center"/>
          </w:tcPr>
          <w:p w:rsidR="004C5BFB" w:rsidRPr="001A38A3" w:rsidRDefault="004C5BFB" w:rsidP="004C5BF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</w:rPr>
            </w:pPr>
            <w:r>
              <w:rPr>
                <w:rFonts w:ascii="Sylfaen" w:eastAsia="Times New Roman" w:hAnsi="Sylfaen" w:cs="Times New Roman"/>
                <w:lang w:val="ru-RU"/>
              </w:rPr>
              <w:t xml:space="preserve">օ. </w:t>
            </w:r>
            <w:proofErr w:type="spellStart"/>
            <w:r>
              <w:rPr>
                <w:rFonts w:ascii="Sylfaen" w:eastAsia="Times New Roman" w:hAnsi="Sylfaen" w:cs="Times New Roman"/>
                <w:lang w:val="ru-RU"/>
              </w:rPr>
              <w:t>Масис</w:t>
            </w:r>
            <w:proofErr w:type="spellEnd"/>
          </w:p>
        </w:tc>
        <w:tc>
          <w:tcPr>
            <w:tcW w:w="2028" w:type="dxa"/>
            <w:gridSpan w:val="2"/>
            <w:vAlign w:val="center"/>
          </w:tcPr>
          <w:p w:rsidR="004C5BFB" w:rsidRPr="001A38A3" w:rsidRDefault="004C5BFB" w:rsidP="004C5BFB">
            <w:pPr>
              <w:spacing w:after="0" w:line="240" w:lineRule="auto"/>
              <w:rPr>
                <w:rFonts w:ascii="Sylfaen" w:eastAsia="Times New Roman" w:hAnsi="Sylfaen" w:cs="Times New Roman"/>
                <w:lang w:val="ru-RU"/>
              </w:rPr>
            </w:pPr>
            <w:r w:rsidRPr="001A38A3">
              <w:rPr>
                <w:rFonts w:ascii="Sylfaen" w:eastAsia="Times New Roman" w:hAnsi="Sylfaen" w:cs="Times New Roman"/>
                <w:lang w:val="hy-AM"/>
              </w:rPr>
              <w:t>Со дня вступления в силу договор</w:t>
            </w:r>
            <w:r w:rsidRPr="001A38A3">
              <w:rPr>
                <w:rFonts w:ascii="Sylfaen" w:eastAsia="Times New Roman" w:hAnsi="Sylfaen" w:cs="Times New Roman"/>
                <w:lang w:val="ru-RU"/>
              </w:rPr>
              <w:t xml:space="preserve">а (при наличии финансовых </w:t>
            </w:r>
            <w:r w:rsidRPr="001A38A3">
              <w:rPr>
                <w:rFonts w:ascii="Sylfaen" w:eastAsia="Times New Roman" w:hAnsi="Sylfaen" w:cs="Times New Roman"/>
                <w:lang w:val="ru-RU"/>
              </w:rPr>
              <w:lastRenderedPageBreak/>
              <w:t xml:space="preserve">средств соглашения) до </w:t>
            </w:r>
            <w:r w:rsidRPr="001A38A3">
              <w:rPr>
                <w:rFonts w:ascii="Sylfaen" w:eastAsia="Times New Roman" w:hAnsi="Sylfaen" w:cs="Times New Roman"/>
                <w:lang w:val="hy-AM"/>
              </w:rPr>
              <w:t>25</w:t>
            </w:r>
            <w:r w:rsidRPr="001A38A3">
              <w:rPr>
                <w:rFonts w:ascii="Sylfaen" w:eastAsia="Times New Roman" w:hAnsi="Sylfaen" w:cs="Cambria Math"/>
                <w:lang w:val="ru-RU"/>
              </w:rPr>
              <w:t>.</w:t>
            </w:r>
            <w:r w:rsidRPr="001A38A3">
              <w:rPr>
                <w:rFonts w:ascii="Sylfaen" w:eastAsia="Times New Roman" w:hAnsi="Sylfaen" w:cs="Times New Roman"/>
                <w:lang w:val="hy-AM"/>
              </w:rPr>
              <w:t>12</w:t>
            </w:r>
            <w:r w:rsidRPr="001A38A3">
              <w:rPr>
                <w:rFonts w:ascii="Sylfaen" w:eastAsia="Times New Roman" w:hAnsi="Sylfaen" w:cs="Cambria Math"/>
                <w:lang w:val="ru-RU"/>
              </w:rPr>
              <w:t>.</w:t>
            </w:r>
            <w:r w:rsidR="00084D5A">
              <w:rPr>
                <w:rFonts w:ascii="Sylfaen" w:eastAsia="Times New Roman" w:hAnsi="Sylfaen" w:cs="Times New Roman"/>
                <w:lang w:val="hy-AM"/>
              </w:rPr>
              <w:t>2025</w:t>
            </w:r>
            <w:r w:rsidRPr="001A38A3">
              <w:rPr>
                <w:rFonts w:ascii="Sylfaen" w:eastAsia="Times New Roman" w:hAnsi="Sylfaen" w:cs="Sylfaen"/>
                <w:lang w:val="ru-RU"/>
              </w:rPr>
              <w:t>г.</w:t>
            </w:r>
          </w:p>
        </w:tc>
      </w:tr>
    </w:tbl>
    <w:p w:rsidR="001271A5" w:rsidRDefault="001271A5" w:rsidP="00E617CD">
      <w:pPr>
        <w:rPr>
          <w:rFonts w:ascii="GHEA Grapalat" w:hAnsi="GHEA Grapalat"/>
          <w:lang w:val="ru-RU" w:eastAsia="ru-RU" w:bidi="ru-RU"/>
        </w:rPr>
      </w:pPr>
    </w:p>
    <w:sectPr w:rsidR="001271A5" w:rsidSect="00E617CD">
      <w:pgSz w:w="15840" w:h="12240" w:orient="landscape"/>
      <w:pgMar w:top="1080" w:right="900" w:bottom="810" w:left="8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A42" w:rsidRDefault="003B5A42" w:rsidP="001271A5">
      <w:pPr>
        <w:spacing w:after="0" w:line="240" w:lineRule="auto"/>
      </w:pPr>
      <w:r>
        <w:separator/>
      </w:r>
    </w:p>
  </w:endnote>
  <w:endnote w:type="continuationSeparator" w:id="0">
    <w:p w:rsidR="003B5A42" w:rsidRDefault="003B5A42" w:rsidP="00127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A42" w:rsidRDefault="003B5A42" w:rsidP="001271A5">
      <w:pPr>
        <w:spacing w:after="0" w:line="240" w:lineRule="auto"/>
      </w:pPr>
      <w:r>
        <w:separator/>
      </w:r>
    </w:p>
  </w:footnote>
  <w:footnote w:type="continuationSeparator" w:id="0">
    <w:p w:rsidR="003B5A42" w:rsidRDefault="003B5A42" w:rsidP="001271A5">
      <w:pPr>
        <w:spacing w:after="0" w:line="240" w:lineRule="auto"/>
      </w:pPr>
      <w:r>
        <w:continuationSeparator/>
      </w:r>
    </w:p>
  </w:footnote>
  <w:footnote w:id="1">
    <w:p w:rsidR="0085114A" w:rsidRPr="00E617CD" w:rsidRDefault="0085114A" w:rsidP="00E617CD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DC28FE"/>
    <w:multiLevelType w:val="hybridMultilevel"/>
    <w:tmpl w:val="9F32E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B271688"/>
    <w:multiLevelType w:val="hybridMultilevel"/>
    <w:tmpl w:val="5FDCE4CA"/>
    <w:lvl w:ilvl="0" w:tplc="A15E42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</w:num>
  <w:num w:numId="5">
    <w:abstractNumId w:val="4"/>
  </w:num>
  <w:num w:numId="6">
    <w:abstractNumId w:val="4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271A5"/>
    <w:rsid w:val="00080ADD"/>
    <w:rsid w:val="0008290D"/>
    <w:rsid w:val="00084D5A"/>
    <w:rsid w:val="000B6561"/>
    <w:rsid w:val="000C6E1D"/>
    <w:rsid w:val="000C7FC0"/>
    <w:rsid w:val="000D1868"/>
    <w:rsid w:val="000F03A3"/>
    <w:rsid w:val="001007B0"/>
    <w:rsid w:val="00122CF6"/>
    <w:rsid w:val="001271A5"/>
    <w:rsid w:val="001450E7"/>
    <w:rsid w:val="001468F9"/>
    <w:rsid w:val="00180083"/>
    <w:rsid w:val="001928EF"/>
    <w:rsid w:val="00193123"/>
    <w:rsid w:val="001E4477"/>
    <w:rsid w:val="001E6BD9"/>
    <w:rsid w:val="001F0BAC"/>
    <w:rsid w:val="001F53F6"/>
    <w:rsid w:val="0021106F"/>
    <w:rsid w:val="00226545"/>
    <w:rsid w:val="00254CE4"/>
    <w:rsid w:val="002669E7"/>
    <w:rsid w:val="00285A3D"/>
    <w:rsid w:val="002E07FA"/>
    <w:rsid w:val="00305253"/>
    <w:rsid w:val="00334D1C"/>
    <w:rsid w:val="003B5A42"/>
    <w:rsid w:val="003E6417"/>
    <w:rsid w:val="003E6776"/>
    <w:rsid w:val="004113AB"/>
    <w:rsid w:val="00453CD0"/>
    <w:rsid w:val="004C5BFB"/>
    <w:rsid w:val="004E01D0"/>
    <w:rsid w:val="004F2F10"/>
    <w:rsid w:val="004F5AEA"/>
    <w:rsid w:val="005521EA"/>
    <w:rsid w:val="0056096A"/>
    <w:rsid w:val="005E7842"/>
    <w:rsid w:val="005E7E4F"/>
    <w:rsid w:val="00603302"/>
    <w:rsid w:val="006056E5"/>
    <w:rsid w:val="00611E6F"/>
    <w:rsid w:val="006A79D9"/>
    <w:rsid w:val="006A7FC3"/>
    <w:rsid w:val="006B7789"/>
    <w:rsid w:val="006C1CE5"/>
    <w:rsid w:val="007073F3"/>
    <w:rsid w:val="007355FA"/>
    <w:rsid w:val="0076191E"/>
    <w:rsid w:val="007768B5"/>
    <w:rsid w:val="00790993"/>
    <w:rsid w:val="007B4F6E"/>
    <w:rsid w:val="007D3CBB"/>
    <w:rsid w:val="00807DB5"/>
    <w:rsid w:val="00812929"/>
    <w:rsid w:val="0085114A"/>
    <w:rsid w:val="008A6F8F"/>
    <w:rsid w:val="008D1105"/>
    <w:rsid w:val="008F2D58"/>
    <w:rsid w:val="009146CD"/>
    <w:rsid w:val="0094735D"/>
    <w:rsid w:val="00950A10"/>
    <w:rsid w:val="00990476"/>
    <w:rsid w:val="009A2364"/>
    <w:rsid w:val="009F3B00"/>
    <w:rsid w:val="00A1456B"/>
    <w:rsid w:val="00A41051"/>
    <w:rsid w:val="00A87014"/>
    <w:rsid w:val="00A901AB"/>
    <w:rsid w:val="00AA637E"/>
    <w:rsid w:val="00AA7979"/>
    <w:rsid w:val="00AB041B"/>
    <w:rsid w:val="00AC0CB4"/>
    <w:rsid w:val="00AC4245"/>
    <w:rsid w:val="00AF29D5"/>
    <w:rsid w:val="00B31266"/>
    <w:rsid w:val="00B44004"/>
    <w:rsid w:val="00B47E5D"/>
    <w:rsid w:val="00B6719F"/>
    <w:rsid w:val="00BE02D0"/>
    <w:rsid w:val="00BE7CC5"/>
    <w:rsid w:val="00C3560F"/>
    <w:rsid w:val="00C86DBE"/>
    <w:rsid w:val="00C97294"/>
    <w:rsid w:val="00CB5AC3"/>
    <w:rsid w:val="00CB74D7"/>
    <w:rsid w:val="00D06090"/>
    <w:rsid w:val="00D07BDA"/>
    <w:rsid w:val="00D44248"/>
    <w:rsid w:val="00D448CC"/>
    <w:rsid w:val="00DC2E2D"/>
    <w:rsid w:val="00DE0D10"/>
    <w:rsid w:val="00DF256F"/>
    <w:rsid w:val="00DF7FD1"/>
    <w:rsid w:val="00E12822"/>
    <w:rsid w:val="00E13977"/>
    <w:rsid w:val="00E20707"/>
    <w:rsid w:val="00E36770"/>
    <w:rsid w:val="00E537C3"/>
    <w:rsid w:val="00E60F89"/>
    <w:rsid w:val="00E617CD"/>
    <w:rsid w:val="00E64176"/>
    <w:rsid w:val="00E734B2"/>
    <w:rsid w:val="00E74030"/>
    <w:rsid w:val="00EB39BD"/>
    <w:rsid w:val="00EB3A62"/>
    <w:rsid w:val="00ED6A2E"/>
    <w:rsid w:val="00F10915"/>
    <w:rsid w:val="00F14092"/>
    <w:rsid w:val="00F2490B"/>
    <w:rsid w:val="00F413CC"/>
    <w:rsid w:val="00F41473"/>
    <w:rsid w:val="00F52AF3"/>
    <w:rsid w:val="00F85B79"/>
    <w:rsid w:val="00FB5285"/>
    <w:rsid w:val="00FC3B5B"/>
    <w:rsid w:val="00FD600B"/>
    <w:rsid w:val="00FE1C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EC2261-B1F3-4633-8F74-6A0A1859A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AC3"/>
  </w:style>
  <w:style w:type="paragraph" w:styleId="1">
    <w:name w:val="heading 1"/>
    <w:basedOn w:val="a"/>
    <w:next w:val="a"/>
    <w:link w:val="10"/>
    <w:qFormat/>
    <w:rsid w:val="001271A5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ru-RU" w:eastAsia="ru-RU" w:bidi="ru-RU"/>
    </w:rPr>
  </w:style>
  <w:style w:type="paragraph" w:styleId="2">
    <w:name w:val="heading 2"/>
    <w:basedOn w:val="a"/>
    <w:next w:val="a"/>
    <w:link w:val="20"/>
    <w:semiHidden/>
    <w:unhideWhenUsed/>
    <w:qFormat/>
    <w:rsid w:val="001271A5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ru-RU" w:eastAsia="ru-RU" w:bidi="ru-RU"/>
    </w:rPr>
  </w:style>
  <w:style w:type="paragraph" w:styleId="3">
    <w:name w:val="heading 3"/>
    <w:basedOn w:val="a"/>
    <w:next w:val="a"/>
    <w:link w:val="30"/>
    <w:unhideWhenUsed/>
    <w:qFormat/>
    <w:rsid w:val="001271A5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4">
    <w:name w:val="heading 4"/>
    <w:basedOn w:val="a"/>
    <w:next w:val="a"/>
    <w:link w:val="40"/>
    <w:semiHidden/>
    <w:unhideWhenUsed/>
    <w:qFormat/>
    <w:rsid w:val="001271A5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ru-RU" w:eastAsia="ru-RU" w:bidi="ru-RU"/>
    </w:rPr>
  </w:style>
  <w:style w:type="paragraph" w:styleId="5">
    <w:name w:val="heading 5"/>
    <w:basedOn w:val="a"/>
    <w:next w:val="a"/>
    <w:link w:val="50"/>
    <w:semiHidden/>
    <w:unhideWhenUsed/>
    <w:qFormat/>
    <w:rsid w:val="001271A5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ru-RU" w:eastAsia="ru-RU" w:bidi="ru-RU"/>
    </w:rPr>
  </w:style>
  <w:style w:type="paragraph" w:styleId="6">
    <w:name w:val="heading 6"/>
    <w:basedOn w:val="a"/>
    <w:next w:val="a"/>
    <w:link w:val="60"/>
    <w:semiHidden/>
    <w:unhideWhenUsed/>
    <w:qFormat/>
    <w:rsid w:val="001271A5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ru-RU" w:eastAsia="ru-RU" w:bidi="ru-RU"/>
    </w:rPr>
  </w:style>
  <w:style w:type="paragraph" w:styleId="7">
    <w:name w:val="heading 7"/>
    <w:basedOn w:val="a"/>
    <w:next w:val="a"/>
    <w:link w:val="70"/>
    <w:semiHidden/>
    <w:unhideWhenUsed/>
    <w:qFormat/>
    <w:rsid w:val="001271A5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ru-RU" w:eastAsia="ru-RU" w:bidi="ru-RU"/>
    </w:rPr>
  </w:style>
  <w:style w:type="paragraph" w:styleId="8">
    <w:name w:val="heading 8"/>
    <w:basedOn w:val="a"/>
    <w:next w:val="a"/>
    <w:link w:val="80"/>
    <w:semiHidden/>
    <w:unhideWhenUsed/>
    <w:qFormat/>
    <w:rsid w:val="001271A5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ru-RU" w:eastAsia="ru-RU" w:bidi="ru-RU"/>
    </w:rPr>
  </w:style>
  <w:style w:type="paragraph" w:styleId="9">
    <w:name w:val="heading 9"/>
    <w:basedOn w:val="a"/>
    <w:next w:val="a"/>
    <w:link w:val="90"/>
    <w:semiHidden/>
    <w:unhideWhenUsed/>
    <w:qFormat/>
    <w:rsid w:val="001271A5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71A5"/>
    <w:rPr>
      <w:rFonts w:ascii="Arial Armenian" w:eastAsia="Times New Roman" w:hAnsi="Arial Armenian" w:cs="Times New Roman"/>
      <w:sz w:val="28"/>
      <w:szCs w:val="20"/>
      <w:lang w:val="ru-RU" w:eastAsia="ru-RU" w:bidi="ru-RU"/>
    </w:rPr>
  </w:style>
  <w:style w:type="character" w:customStyle="1" w:styleId="20">
    <w:name w:val="Заголовок 2 Знак"/>
    <w:basedOn w:val="a0"/>
    <w:link w:val="2"/>
    <w:semiHidden/>
    <w:rsid w:val="001271A5"/>
    <w:rPr>
      <w:rFonts w:ascii="Arial LatArm" w:eastAsia="Times New Roman" w:hAnsi="Arial LatArm" w:cs="Times New Roman"/>
      <w:b/>
      <w:color w:val="0000FF"/>
      <w:sz w:val="20"/>
      <w:szCs w:val="20"/>
      <w:lang w:val="ru-RU" w:eastAsia="ru-RU" w:bidi="ru-RU"/>
    </w:rPr>
  </w:style>
  <w:style w:type="character" w:customStyle="1" w:styleId="30">
    <w:name w:val="Заголовок 3 Знак"/>
    <w:basedOn w:val="a0"/>
    <w:link w:val="3"/>
    <w:rsid w:val="001271A5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40">
    <w:name w:val="Заголовок 4 Знак"/>
    <w:basedOn w:val="a0"/>
    <w:link w:val="4"/>
    <w:semiHidden/>
    <w:rsid w:val="001271A5"/>
    <w:rPr>
      <w:rFonts w:ascii="Arial LatArm" w:eastAsia="Times New Roman" w:hAnsi="Arial LatArm" w:cs="Times New Roman"/>
      <w:i/>
      <w:sz w:val="18"/>
      <w:szCs w:val="20"/>
      <w:lang w:val="ru-RU" w:eastAsia="ru-RU" w:bidi="ru-RU"/>
    </w:rPr>
  </w:style>
  <w:style w:type="character" w:customStyle="1" w:styleId="50">
    <w:name w:val="Заголовок 5 Знак"/>
    <w:basedOn w:val="a0"/>
    <w:link w:val="5"/>
    <w:semiHidden/>
    <w:rsid w:val="001271A5"/>
    <w:rPr>
      <w:rFonts w:ascii="Arial LatArm" w:eastAsia="Times New Roman" w:hAnsi="Arial LatArm" w:cs="Times New Roman"/>
      <w:b/>
      <w:sz w:val="26"/>
      <w:szCs w:val="20"/>
      <w:lang w:val="ru-RU" w:eastAsia="ru-RU" w:bidi="ru-RU"/>
    </w:rPr>
  </w:style>
  <w:style w:type="character" w:customStyle="1" w:styleId="60">
    <w:name w:val="Заголовок 6 Знак"/>
    <w:basedOn w:val="a0"/>
    <w:link w:val="6"/>
    <w:semiHidden/>
    <w:rsid w:val="001271A5"/>
    <w:rPr>
      <w:rFonts w:ascii="Arial LatArm" w:eastAsia="Times New Roman" w:hAnsi="Arial LatArm" w:cs="Times New Roman"/>
      <w:b/>
      <w:color w:val="000000"/>
      <w:szCs w:val="20"/>
      <w:lang w:val="ru-RU" w:eastAsia="ru-RU" w:bidi="ru-RU"/>
    </w:rPr>
  </w:style>
  <w:style w:type="character" w:customStyle="1" w:styleId="70">
    <w:name w:val="Заголовок 7 Знак"/>
    <w:basedOn w:val="a0"/>
    <w:link w:val="7"/>
    <w:semiHidden/>
    <w:rsid w:val="001271A5"/>
    <w:rPr>
      <w:rFonts w:ascii="Times Armenian" w:eastAsia="Times New Roman" w:hAnsi="Times Armenian" w:cs="Times New Roman"/>
      <w:b/>
      <w:sz w:val="20"/>
      <w:szCs w:val="20"/>
      <w:lang w:val="ru-RU" w:eastAsia="ru-RU" w:bidi="ru-RU"/>
    </w:rPr>
  </w:style>
  <w:style w:type="character" w:customStyle="1" w:styleId="80">
    <w:name w:val="Заголовок 8 Знак"/>
    <w:basedOn w:val="a0"/>
    <w:link w:val="8"/>
    <w:semiHidden/>
    <w:rsid w:val="001271A5"/>
    <w:rPr>
      <w:rFonts w:ascii="Times Armenian" w:eastAsia="Times New Roman" w:hAnsi="Times Armenian" w:cs="Times New Roman"/>
      <w:i/>
      <w:sz w:val="20"/>
      <w:szCs w:val="20"/>
      <w:lang w:val="ru-RU" w:eastAsia="ru-RU" w:bidi="ru-RU"/>
    </w:rPr>
  </w:style>
  <w:style w:type="character" w:customStyle="1" w:styleId="90">
    <w:name w:val="Заголовок 9 Знак"/>
    <w:basedOn w:val="a0"/>
    <w:link w:val="9"/>
    <w:semiHidden/>
    <w:rsid w:val="001271A5"/>
    <w:rPr>
      <w:rFonts w:ascii="Times Armenian" w:eastAsia="Times New Roman" w:hAnsi="Times Armenian" w:cs="Times New Roman"/>
      <w:b/>
      <w:color w:val="000000"/>
      <w:szCs w:val="20"/>
      <w:lang w:val="ru-RU" w:eastAsia="ru-RU" w:bidi="ru-RU"/>
    </w:rPr>
  </w:style>
  <w:style w:type="character" w:styleId="a3">
    <w:name w:val="Hyperlink"/>
    <w:semiHidden/>
    <w:unhideWhenUsed/>
    <w:rsid w:val="001271A5"/>
    <w:rPr>
      <w:color w:val="0000FF"/>
      <w:u w:val="single"/>
    </w:rPr>
  </w:style>
  <w:style w:type="character" w:styleId="a4">
    <w:name w:val="FollowedHyperlink"/>
    <w:semiHidden/>
    <w:unhideWhenUsed/>
    <w:rsid w:val="001271A5"/>
    <w:rPr>
      <w:color w:val="800080"/>
      <w:u w:val="single"/>
    </w:rPr>
  </w:style>
  <w:style w:type="paragraph" w:styleId="a5">
    <w:name w:val="Normal (Web)"/>
    <w:basedOn w:val="a"/>
    <w:unhideWhenUsed/>
    <w:rsid w:val="00127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unhideWhenUsed/>
    <w:rsid w:val="001271A5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a6">
    <w:name w:val="footnote text"/>
    <w:basedOn w:val="a"/>
    <w:link w:val="a7"/>
    <w:semiHidden/>
    <w:unhideWhenUsed/>
    <w:rsid w:val="001271A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a7">
    <w:name w:val="Текст сноски Знак"/>
    <w:basedOn w:val="a0"/>
    <w:link w:val="a6"/>
    <w:semiHidden/>
    <w:rsid w:val="001271A5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8">
    <w:name w:val="annotation text"/>
    <w:basedOn w:val="a"/>
    <w:link w:val="a9"/>
    <w:semiHidden/>
    <w:unhideWhenUsed/>
    <w:rsid w:val="001271A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a9">
    <w:name w:val="Текст примечания Знак"/>
    <w:basedOn w:val="a0"/>
    <w:link w:val="a8"/>
    <w:semiHidden/>
    <w:rsid w:val="001271A5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a">
    <w:name w:val="header"/>
    <w:basedOn w:val="a"/>
    <w:link w:val="ab"/>
    <w:semiHidden/>
    <w:unhideWhenUsed/>
    <w:rsid w:val="001271A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character" w:customStyle="1" w:styleId="ab">
    <w:name w:val="Верхний колонтитул Знак"/>
    <w:basedOn w:val="a0"/>
    <w:link w:val="aa"/>
    <w:semiHidden/>
    <w:rsid w:val="001271A5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ac">
    <w:name w:val="footer"/>
    <w:basedOn w:val="a"/>
    <w:link w:val="ad"/>
    <w:uiPriority w:val="99"/>
    <w:semiHidden/>
    <w:unhideWhenUsed/>
    <w:rsid w:val="001271A5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1271A5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ae">
    <w:name w:val="index heading"/>
    <w:basedOn w:val="a"/>
    <w:next w:val="11"/>
    <w:semiHidden/>
    <w:unhideWhenUsed/>
    <w:rsid w:val="001271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af">
    <w:name w:val="endnote text"/>
    <w:basedOn w:val="a"/>
    <w:link w:val="af0"/>
    <w:semiHidden/>
    <w:unhideWhenUsed/>
    <w:rsid w:val="001271A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af0">
    <w:name w:val="Текст концевой сноски Знак"/>
    <w:basedOn w:val="a0"/>
    <w:link w:val="af"/>
    <w:semiHidden/>
    <w:rsid w:val="001271A5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f1">
    <w:name w:val="Title"/>
    <w:basedOn w:val="a"/>
    <w:link w:val="af2"/>
    <w:qFormat/>
    <w:rsid w:val="001271A5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ru-RU" w:eastAsia="ru-RU" w:bidi="ru-RU"/>
    </w:rPr>
  </w:style>
  <w:style w:type="character" w:customStyle="1" w:styleId="af2">
    <w:name w:val="Название Знак"/>
    <w:basedOn w:val="a0"/>
    <w:link w:val="af1"/>
    <w:rsid w:val="001271A5"/>
    <w:rPr>
      <w:rFonts w:ascii="Arial Armenian" w:eastAsia="Times New Roman" w:hAnsi="Arial Armenian" w:cs="Times New Roman"/>
      <w:sz w:val="24"/>
      <w:szCs w:val="20"/>
      <w:lang w:val="ru-RU" w:eastAsia="ru-RU" w:bidi="ru-RU"/>
    </w:rPr>
  </w:style>
  <w:style w:type="paragraph" w:styleId="af3">
    <w:name w:val="Body Text"/>
    <w:basedOn w:val="a"/>
    <w:link w:val="af4"/>
    <w:unhideWhenUsed/>
    <w:rsid w:val="001271A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af4">
    <w:name w:val="Основной текст Знак"/>
    <w:basedOn w:val="a0"/>
    <w:link w:val="af3"/>
    <w:rsid w:val="001271A5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af5">
    <w:name w:val="Основной текст с отступом Знак"/>
    <w:aliases w:val="Char Знак"/>
    <w:link w:val="af6"/>
    <w:semiHidden/>
    <w:locked/>
    <w:rsid w:val="001271A5"/>
    <w:rPr>
      <w:lang w:val="ru-RU" w:eastAsia="ru-RU" w:bidi="ru-RU"/>
    </w:rPr>
  </w:style>
  <w:style w:type="paragraph" w:styleId="af6">
    <w:name w:val="Body Text Indent"/>
    <w:aliases w:val="Char"/>
    <w:basedOn w:val="a"/>
    <w:link w:val="af5"/>
    <w:semiHidden/>
    <w:unhideWhenUsed/>
    <w:rsid w:val="001271A5"/>
    <w:pPr>
      <w:spacing w:after="160" w:line="360" w:lineRule="auto"/>
      <w:ind w:firstLine="709"/>
      <w:jc w:val="both"/>
    </w:pPr>
    <w:rPr>
      <w:lang w:val="ru-RU" w:eastAsia="ru-RU" w:bidi="ru-RU"/>
    </w:rPr>
  </w:style>
  <w:style w:type="character" w:customStyle="1" w:styleId="BodyTextIndentChar1">
    <w:name w:val="Body Text Indent Char1"/>
    <w:aliases w:val="Char Char1,Char Char Char Char Char1"/>
    <w:basedOn w:val="a0"/>
    <w:semiHidden/>
    <w:rsid w:val="001271A5"/>
  </w:style>
  <w:style w:type="paragraph" w:styleId="21">
    <w:name w:val="Body Text 2"/>
    <w:basedOn w:val="a"/>
    <w:link w:val="22"/>
    <w:semiHidden/>
    <w:unhideWhenUsed/>
    <w:rsid w:val="001271A5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ru-RU" w:eastAsia="ru-RU" w:bidi="ru-RU"/>
    </w:rPr>
  </w:style>
  <w:style w:type="character" w:customStyle="1" w:styleId="22">
    <w:name w:val="Основной текст 2 Знак"/>
    <w:basedOn w:val="a0"/>
    <w:link w:val="21"/>
    <w:semiHidden/>
    <w:rsid w:val="001271A5"/>
    <w:rPr>
      <w:rFonts w:ascii="Arial LatArm" w:eastAsia="Times New Roman" w:hAnsi="Arial LatArm" w:cs="Times New Roman"/>
      <w:sz w:val="20"/>
      <w:szCs w:val="20"/>
      <w:lang w:val="ru-RU" w:eastAsia="ru-RU" w:bidi="ru-RU"/>
    </w:rPr>
  </w:style>
  <w:style w:type="paragraph" w:styleId="31">
    <w:name w:val="Body Text 3"/>
    <w:basedOn w:val="a"/>
    <w:link w:val="32"/>
    <w:semiHidden/>
    <w:unhideWhenUsed/>
    <w:rsid w:val="001271A5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ru-RU" w:eastAsia="ru-RU" w:bidi="ru-RU"/>
    </w:rPr>
  </w:style>
  <w:style w:type="character" w:customStyle="1" w:styleId="32">
    <w:name w:val="Основной текст 3 Знак"/>
    <w:basedOn w:val="a0"/>
    <w:link w:val="31"/>
    <w:semiHidden/>
    <w:rsid w:val="001271A5"/>
    <w:rPr>
      <w:rFonts w:ascii="Arial LatArm" w:eastAsia="Times New Roman" w:hAnsi="Arial LatArm" w:cs="Times New Roman"/>
      <w:sz w:val="20"/>
      <w:szCs w:val="20"/>
      <w:lang w:val="ru-RU" w:eastAsia="ru-RU" w:bidi="ru-RU"/>
    </w:rPr>
  </w:style>
  <w:style w:type="paragraph" w:styleId="23">
    <w:name w:val="Body Text Indent 2"/>
    <w:basedOn w:val="a"/>
    <w:link w:val="24"/>
    <w:unhideWhenUsed/>
    <w:rsid w:val="001271A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ru-RU" w:eastAsia="ru-RU" w:bidi="ru-RU"/>
    </w:rPr>
  </w:style>
  <w:style w:type="character" w:customStyle="1" w:styleId="24">
    <w:name w:val="Основной текст с отступом 2 Знак"/>
    <w:basedOn w:val="a0"/>
    <w:link w:val="23"/>
    <w:rsid w:val="001271A5"/>
    <w:rPr>
      <w:rFonts w:ascii="Baltica" w:eastAsia="Times New Roman" w:hAnsi="Baltica" w:cs="Times New Roman"/>
      <w:sz w:val="20"/>
      <w:szCs w:val="20"/>
      <w:lang w:val="ru-RU" w:eastAsia="ru-RU" w:bidi="ru-RU"/>
    </w:rPr>
  </w:style>
  <w:style w:type="paragraph" w:styleId="33">
    <w:name w:val="Body Text Indent 3"/>
    <w:basedOn w:val="a"/>
    <w:link w:val="34"/>
    <w:semiHidden/>
    <w:unhideWhenUsed/>
    <w:rsid w:val="001271A5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34">
    <w:name w:val="Основной текст с отступом 3 Знак"/>
    <w:basedOn w:val="a0"/>
    <w:link w:val="33"/>
    <w:semiHidden/>
    <w:rsid w:val="001271A5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f7">
    <w:name w:val="Block Text"/>
    <w:basedOn w:val="a"/>
    <w:semiHidden/>
    <w:unhideWhenUsed/>
    <w:rsid w:val="001271A5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Arial Armenian" w:eastAsia="Times New Roman" w:hAnsi="Arial Armenian" w:cs="Times New Roman"/>
      <w:sz w:val="28"/>
      <w:szCs w:val="20"/>
      <w:lang w:val="ru-RU" w:eastAsia="ru-RU" w:bidi="ru-RU"/>
    </w:rPr>
  </w:style>
  <w:style w:type="paragraph" w:styleId="af8">
    <w:name w:val="Document Map"/>
    <w:basedOn w:val="a"/>
    <w:link w:val="af9"/>
    <w:semiHidden/>
    <w:unhideWhenUsed/>
    <w:rsid w:val="001271A5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ru-RU" w:eastAsia="ru-RU" w:bidi="ru-RU"/>
    </w:rPr>
  </w:style>
  <w:style w:type="character" w:customStyle="1" w:styleId="af9">
    <w:name w:val="Схема документа Знак"/>
    <w:basedOn w:val="a0"/>
    <w:link w:val="af8"/>
    <w:semiHidden/>
    <w:rsid w:val="001271A5"/>
    <w:rPr>
      <w:rFonts w:ascii="Tahoma" w:eastAsia="Times New Roman" w:hAnsi="Tahoma" w:cs="Tahoma"/>
      <w:sz w:val="20"/>
      <w:szCs w:val="20"/>
      <w:shd w:val="clear" w:color="auto" w:fill="000080"/>
      <w:lang w:val="ru-RU" w:eastAsia="ru-RU" w:bidi="ru-RU"/>
    </w:rPr>
  </w:style>
  <w:style w:type="paragraph" w:styleId="afa">
    <w:name w:val="annotation subject"/>
    <w:basedOn w:val="a8"/>
    <w:next w:val="a8"/>
    <w:link w:val="afb"/>
    <w:semiHidden/>
    <w:unhideWhenUsed/>
    <w:rsid w:val="001271A5"/>
    <w:rPr>
      <w:b/>
      <w:bCs/>
    </w:rPr>
  </w:style>
  <w:style w:type="character" w:customStyle="1" w:styleId="afb">
    <w:name w:val="Тема примечания Знак"/>
    <w:basedOn w:val="a9"/>
    <w:link w:val="afa"/>
    <w:semiHidden/>
    <w:rsid w:val="001271A5"/>
    <w:rPr>
      <w:rFonts w:ascii="Times Armenian" w:eastAsia="Times New Roman" w:hAnsi="Times Armenian" w:cs="Times New Roman"/>
      <w:b/>
      <w:bCs/>
      <w:sz w:val="20"/>
      <w:szCs w:val="20"/>
      <w:lang w:val="ru-RU" w:eastAsia="ru-RU" w:bidi="ru-RU"/>
    </w:rPr>
  </w:style>
  <w:style w:type="paragraph" w:styleId="afc">
    <w:name w:val="Balloon Text"/>
    <w:basedOn w:val="a"/>
    <w:link w:val="afd"/>
    <w:semiHidden/>
    <w:unhideWhenUsed/>
    <w:rsid w:val="001271A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ru-RU" w:eastAsia="ru-RU" w:bidi="ru-RU"/>
    </w:rPr>
  </w:style>
  <w:style w:type="character" w:customStyle="1" w:styleId="afd">
    <w:name w:val="Текст выноски Знак"/>
    <w:basedOn w:val="a0"/>
    <w:link w:val="afc"/>
    <w:semiHidden/>
    <w:rsid w:val="001271A5"/>
    <w:rPr>
      <w:rFonts w:ascii="Tahoma" w:eastAsia="Times New Roman" w:hAnsi="Tahoma" w:cs="Times New Roman"/>
      <w:sz w:val="16"/>
      <w:szCs w:val="16"/>
      <w:lang w:val="ru-RU" w:eastAsia="ru-RU" w:bidi="ru-RU"/>
    </w:rPr>
  </w:style>
  <w:style w:type="paragraph" w:styleId="afe">
    <w:name w:val="Revision"/>
    <w:semiHidden/>
    <w:rsid w:val="001271A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customStyle="1" w:styleId="aff">
    <w:name w:val="Абзац списка Знак"/>
    <w:link w:val="aff0"/>
    <w:uiPriority w:val="34"/>
    <w:locked/>
    <w:rsid w:val="001271A5"/>
    <w:rPr>
      <w:rFonts w:ascii="Times Armenian" w:hAnsi="Times Armenian"/>
      <w:sz w:val="24"/>
      <w:szCs w:val="24"/>
    </w:rPr>
  </w:style>
  <w:style w:type="paragraph" w:styleId="aff0">
    <w:name w:val="List Paragraph"/>
    <w:basedOn w:val="a"/>
    <w:link w:val="aff"/>
    <w:uiPriority w:val="34"/>
    <w:qFormat/>
    <w:rsid w:val="001271A5"/>
    <w:pPr>
      <w:spacing w:after="0" w:line="240" w:lineRule="auto"/>
      <w:ind w:left="720"/>
    </w:pPr>
    <w:rPr>
      <w:rFonts w:ascii="Times Armenian" w:hAnsi="Times Armenian"/>
      <w:sz w:val="24"/>
      <w:szCs w:val="24"/>
    </w:rPr>
  </w:style>
  <w:style w:type="paragraph" w:customStyle="1" w:styleId="Default">
    <w:name w:val="Default"/>
    <w:rsid w:val="001271A5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1271A5"/>
    <w:pPr>
      <w:spacing w:after="160" w:line="240" w:lineRule="exact"/>
    </w:pPr>
    <w:rPr>
      <w:rFonts w:ascii="Arial" w:eastAsia="Times New Roman" w:hAnsi="Arial" w:cs="Arial"/>
      <w:sz w:val="20"/>
      <w:szCs w:val="20"/>
      <w:lang w:val="ru-RU" w:eastAsia="ru-RU" w:bidi="ru-RU"/>
    </w:rPr>
  </w:style>
  <w:style w:type="paragraph" w:customStyle="1" w:styleId="norm">
    <w:name w:val="norm"/>
    <w:basedOn w:val="a"/>
    <w:rsid w:val="001271A5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ru-RU" w:eastAsia="ru-RU" w:bidi="ru-RU"/>
    </w:rPr>
  </w:style>
  <w:style w:type="paragraph" w:customStyle="1" w:styleId="Char1">
    <w:name w:val="Char1"/>
    <w:basedOn w:val="a"/>
    <w:rsid w:val="001271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ru-RU" w:eastAsia="ru-RU" w:bidi="ru-RU"/>
    </w:rPr>
  </w:style>
  <w:style w:type="paragraph" w:customStyle="1" w:styleId="Style2">
    <w:name w:val="Style2"/>
    <w:basedOn w:val="a"/>
    <w:rsid w:val="001271A5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val="ru-RU" w:eastAsia="ru-RU" w:bidi="ru-RU"/>
    </w:rPr>
  </w:style>
  <w:style w:type="paragraph" w:customStyle="1" w:styleId="BodyTextIndent22">
    <w:name w:val="Body Text Indent 2+2"/>
    <w:basedOn w:val="a"/>
    <w:next w:val="a"/>
    <w:rsid w:val="001271A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 w:bidi="ru-RU"/>
    </w:rPr>
  </w:style>
  <w:style w:type="paragraph" w:customStyle="1" w:styleId="Normal2">
    <w:name w:val="Normal+2"/>
    <w:basedOn w:val="a"/>
    <w:next w:val="a"/>
    <w:rsid w:val="001271A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 w:bidi="ru-RU"/>
    </w:rPr>
  </w:style>
  <w:style w:type="paragraph" w:customStyle="1" w:styleId="CharCharCharChar">
    <w:name w:val="Знак Знак Знак Char Char Char Char Знак Знак Знак"/>
    <w:basedOn w:val="a"/>
    <w:rsid w:val="001271A5"/>
    <w:pPr>
      <w:widowControl w:val="0"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customStyle="1" w:styleId="xl63">
    <w:name w:val="xl63"/>
    <w:basedOn w:val="a"/>
    <w:rsid w:val="00127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sz w:val="16"/>
      <w:szCs w:val="16"/>
      <w:lang w:val="ru-RU" w:eastAsia="ru-RU" w:bidi="ru-RU"/>
    </w:rPr>
  </w:style>
  <w:style w:type="paragraph" w:customStyle="1" w:styleId="xl64">
    <w:name w:val="xl64"/>
    <w:basedOn w:val="a"/>
    <w:rsid w:val="00127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ru-RU" w:eastAsia="ru-RU" w:bidi="ru-RU"/>
    </w:rPr>
  </w:style>
  <w:style w:type="paragraph" w:customStyle="1" w:styleId="xl65">
    <w:name w:val="xl65"/>
    <w:basedOn w:val="a"/>
    <w:rsid w:val="00127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8"/>
      <w:szCs w:val="18"/>
      <w:lang w:val="ru-RU" w:eastAsia="ru-RU" w:bidi="ru-RU"/>
    </w:rPr>
  </w:style>
  <w:style w:type="paragraph" w:customStyle="1" w:styleId="xl66">
    <w:name w:val="xl66"/>
    <w:basedOn w:val="a"/>
    <w:rsid w:val="00127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ru-RU" w:eastAsia="ru-RU" w:bidi="ru-RU"/>
    </w:rPr>
  </w:style>
  <w:style w:type="paragraph" w:customStyle="1" w:styleId="xl67">
    <w:name w:val="xl67"/>
    <w:basedOn w:val="a"/>
    <w:rsid w:val="00127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ru-RU" w:eastAsia="ru-RU" w:bidi="ru-RU"/>
    </w:rPr>
  </w:style>
  <w:style w:type="paragraph" w:customStyle="1" w:styleId="xl68">
    <w:name w:val="xl68"/>
    <w:basedOn w:val="a"/>
    <w:rsid w:val="001271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ru-RU" w:eastAsia="ru-RU" w:bidi="ru-RU"/>
    </w:rPr>
  </w:style>
  <w:style w:type="paragraph" w:customStyle="1" w:styleId="xl69">
    <w:name w:val="xl69"/>
    <w:basedOn w:val="a"/>
    <w:rsid w:val="001271A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ru-RU" w:eastAsia="ru-RU" w:bidi="ru-RU"/>
    </w:rPr>
  </w:style>
  <w:style w:type="paragraph" w:customStyle="1" w:styleId="xl70">
    <w:name w:val="xl70"/>
    <w:basedOn w:val="a"/>
    <w:rsid w:val="001271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ru-RU" w:eastAsia="ru-RU" w:bidi="ru-RU"/>
    </w:rPr>
  </w:style>
  <w:style w:type="paragraph" w:customStyle="1" w:styleId="xl71">
    <w:name w:val="xl71"/>
    <w:basedOn w:val="a"/>
    <w:rsid w:val="001271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  <w:lang w:val="ru-RU" w:eastAsia="ru-RU" w:bidi="ru-RU"/>
    </w:rPr>
  </w:style>
  <w:style w:type="paragraph" w:customStyle="1" w:styleId="xl72">
    <w:name w:val="xl72"/>
    <w:basedOn w:val="a"/>
    <w:rsid w:val="001271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  <w:lang w:val="ru-RU" w:eastAsia="ru-RU" w:bidi="ru-RU"/>
    </w:rPr>
  </w:style>
  <w:style w:type="paragraph" w:customStyle="1" w:styleId="font5">
    <w:name w:val="font5"/>
    <w:basedOn w:val="a"/>
    <w:rsid w:val="001271A5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ru-RU" w:eastAsia="ru-RU" w:bidi="ru-RU"/>
    </w:rPr>
  </w:style>
  <w:style w:type="paragraph" w:customStyle="1" w:styleId="font6">
    <w:name w:val="font6"/>
    <w:basedOn w:val="a"/>
    <w:rsid w:val="001271A5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ru-RU" w:eastAsia="ru-RU" w:bidi="ru-RU"/>
    </w:rPr>
  </w:style>
  <w:style w:type="paragraph" w:customStyle="1" w:styleId="font7">
    <w:name w:val="font7"/>
    <w:basedOn w:val="a"/>
    <w:rsid w:val="001271A5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ru-RU" w:eastAsia="ru-RU" w:bidi="ru-RU"/>
    </w:rPr>
  </w:style>
  <w:style w:type="paragraph" w:customStyle="1" w:styleId="font8">
    <w:name w:val="font8"/>
    <w:basedOn w:val="a"/>
    <w:rsid w:val="001271A5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ru-RU" w:eastAsia="ru-RU" w:bidi="ru-RU"/>
    </w:rPr>
  </w:style>
  <w:style w:type="paragraph" w:customStyle="1" w:styleId="font9">
    <w:name w:val="font9"/>
    <w:basedOn w:val="a"/>
    <w:rsid w:val="001271A5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ru-RU" w:eastAsia="ru-RU" w:bidi="ru-RU"/>
    </w:rPr>
  </w:style>
  <w:style w:type="paragraph" w:customStyle="1" w:styleId="font10">
    <w:name w:val="font10"/>
    <w:basedOn w:val="a"/>
    <w:rsid w:val="001271A5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ru-RU" w:eastAsia="ru-RU" w:bidi="ru-RU"/>
    </w:rPr>
  </w:style>
  <w:style w:type="paragraph" w:customStyle="1" w:styleId="font11">
    <w:name w:val="font11"/>
    <w:basedOn w:val="a"/>
    <w:rsid w:val="001271A5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ru-RU" w:eastAsia="ru-RU" w:bidi="ru-RU"/>
    </w:rPr>
  </w:style>
  <w:style w:type="paragraph" w:customStyle="1" w:styleId="font12">
    <w:name w:val="font12"/>
    <w:basedOn w:val="a"/>
    <w:rsid w:val="001271A5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ru-RU" w:eastAsia="ru-RU" w:bidi="ru-RU"/>
    </w:rPr>
  </w:style>
  <w:style w:type="paragraph" w:customStyle="1" w:styleId="font13">
    <w:name w:val="font13"/>
    <w:basedOn w:val="a"/>
    <w:rsid w:val="001271A5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ru-RU" w:eastAsia="ru-RU" w:bidi="ru-RU"/>
    </w:rPr>
  </w:style>
  <w:style w:type="paragraph" w:customStyle="1" w:styleId="xl73">
    <w:name w:val="xl73"/>
    <w:basedOn w:val="a"/>
    <w:rsid w:val="001271A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ru-RU" w:eastAsia="ru-RU" w:bidi="ru-RU"/>
    </w:rPr>
  </w:style>
  <w:style w:type="paragraph" w:customStyle="1" w:styleId="xl74">
    <w:name w:val="xl74"/>
    <w:basedOn w:val="a"/>
    <w:rsid w:val="001271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ru-RU" w:eastAsia="ru-RU" w:bidi="ru-RU"/>
    </w:rPr>
  </w:style>
  <w:style w:type="paragraph" w:customStyle="1" w:styleId="xl75">
    <w:name w:val="xl75"/>
    <w:basedOn w:val="a"/>
    <w:rsid w:val="001271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  <w:lang w:val="ru-RU" w:eastAsia="ru-RU" w:bidi="ru-RU"/>
    </w:rPr>
  </w:style>
  <w:style w:type="paragraph" w:customStyle="1" w:styleId="Index11">
    <w:name w:val="Index 11"/>
    <w:basedOn w:val="a"/>
    <w:rsid w:val="001271A5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2"/>
      <w:sz w:val="16"/>
      <w:szCs w:val="16"/>
      <w:lang w:val="ru-RU" w:eastAsia="ru-RU" w:bidi="ru-RU"/>
    </w:rPr>
  </w:style>
  <w:style w:type="paragraph" w:customStyle="1" w:styleId="IndexHeading1">
    <w:name w:val="Index Heading1"/>
    <w:basedOn w:val="a"/>
    <w:rsid w:val="001271A5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1271A5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ru-RU" w:eastAsia="ru-RU" w:bidi="ru-RU"/>
    </w:rPr>
  </w:style>
  <w:style w:type="character" w:styleId="aff1">
    <w:name w:val="footnote reference"/>
    <w:semiHidden/>
    <w:unhideWhenUsed/>
    <w:rsid w:val="001271A5"/>
    <w:rPr>
      <w:vertAlign w:val="superscript"/>
    </w:rPr>
  </w:style>
  <w:style w:type="character" w:styleId="aff2">
    <w:name w:val="annotation reference"/>
    <w:semiHidden/>
    <w:unhideWhenUsed/>
    <w:rsid w:val="001271A5"/>
    <w:rPr>
      <w:sz w:val="16"/>
      <w:szCs w:val="16"/>
    </w:rPr>
  </w:style>
  <w:style w:type="character" w:styleId="aff3">
    <w:name w:val="endnote reference"/>
    <w:semiHidden/>
    <w:unhideWhenUsed/>
    <w:rsid w:val="001271A5"/>
    <w:rPr>
      <w:vertAlign w:val="superscript"/>
    </w:rPr>
  </w:style>
  <w:style w:type="character" w:customStyle="1" w:styleId="normChar">
    <w:name w:val="norm Char"/>
    <w:locked/>
    <w:rsid w:val="001271A5"/>
    <w:rPr>
      <w:rFonts w:ascii="Arial Armenian" w:hAnsi="Arial Armenian" w:hint="default"/>
      <w:sz w:val="22"/>
      <w:lang w:val="ru-RU" w:eastAsia="ru-RU" w:bidi="ru-RU"/>
    </w:rPr>
  </w:style>
  <w:style w:type="character" w:customStyle="1" w:styleId="CharCharChar">
    <w:name w:val="Char Char Char"/>
    <w:rsid w:val="001271A5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1271A5"/>
    <w:rPr>
      <w:rFonts w:ascii="Arial Armenian" w:hAnsi="Arial Armenian" w:hint="default"/>
      <w:sz w:val="28"/>
      <w:lang w:val="ru-RU"/>
    </w:rPr>
  </w:style>
  <w:style w:type="character" w:customStyle="1" w:styleId="CharChar20">
    <w:name w:val="Char Char20"/>
    <w:rsid w:val="001271A5"/>
    <w:rPr>
      <w:rFonts w:ascii="Times LatArm" w:hAnsi="Times LatArm" w:hint="default"/>
      <w:b/>
      <w:bCs w:val="0"/>
      <w:sz w:val="28"/>
      <w:lang w:val="ru-RU"/>
    </w:rPr>
  </w:style>
  <w:style w:type="character" w:customStyle="1" w:styleId="CharChar16">
    <w:name w:val="Char Char16"/>
    <w:rsid w:val="001271A5"/>
    <w:rPr>
      <w:rFonts w:ascii="Times Armenian" w:hAnsi="Times Armenian" w:hint="default"/>
      <w:b/>
      <w:bCs w:val="0"/>
      <w:lang w:val="ru-RU"/>
    </w:rPr>
  </w:style>
  <w:style w:type="character" w:customStyle="1" w:styleId="CharChar15">
    <w:name w:val="Char Char15"/>
    <w:rsid w:val="001271A5"/>
    <w:rPr>
      <w:rFonts w:ascii="Times Armenian" w:hAnsi="Times Armenian" w:hint="default"/>
      <w:i/>
      <w:iCs w:val="0"/>
      <w:lang w:val="ru-RU"/>
    </w:rPr>
  </w:style>
  <w:style w:type="character" w:customStyle="1" w:styleId="CharChar13">
    <w:name w:val="Char Char13"/>
    <w:rsid w:val="001271A5"/>
    <w:rPr>
      <w:rFonts w:ascii="Arial Armenian" w:hAnsi="Arial Armenian" w:hint="default"/>
      <w:lang w:val="ru-RU"/>
    </w:rPr>
  </w:style>
  <w:style w:type="character" w:customStyle="1" w:styleId="CharChar23">
    <w:name w:val="Char Char23"/>
    <w:rsid w:val="001271A5"/>
    <w:rPr>
      <w:rFonts w:ascii="Arial Armenian" w:hAnsi="Arial Armenian" w:hint="default"/>
      <w:sz w:val="28"/>
      <w:lang w:val="ru-RU" w:eastAsia="ru-RU" w:bidi="ru-RU"/>
    </w:rPr>
  </w:style>
  <w:style w:type="character" w:customStyle="1" w:styleId="CharChar21">
    <w:name w:val="Char Char21"/>
    <w:rsid w:val="001271A5"/>
    <w:rPr>
      <w:rFonts w:ascii="Arial LatArm" w:hAnsi="Arial LatArm" w:hint="default"/>
      <w:b/>
      <w:bCs w:val="0"/>
      <w:color w:val="0000FF"/>
      <w:lang w:val="ru-RU" w:eastAsia="ru-RU" w:bidi="ru-RU"/>
    </w:rPr>
  </w:style>
  <w:style w:type="character" w:customStyle="1" w:styleId="CharChar25">
    <w:name w:val="Char Char25"/>
    <w:rsid w:val="001271A5"/>
    <w:rPr>
      <w:rFonts w:ascii="Arial Armenian" w:hAnsi="Arial Armenian" w:hint="default"/>
      <w:sz w:val="28"/>
      <w:lang w:val="ru-RU" w:eastAsia="ru-RU" w:bidi="ru-RU"/>
    </w:rPr>
  </w:style>
  <w:style w:type="character" w:customStyle="1" w:styleId="CharChar24">
    <w:name w:val="Char Char24"/>
    <w:rsid w:val="001271A5"/>
    <w:rPr>
      <w:rFonts w:ascii="Arial LatArm" w:hAnsi="Arial LatArm" w:hint="default"/>
      <w:b/>
      <w:bCs w:val="0"/>
      <w:color w:val="0000FF"/>
      <w:lang w:val="ru-RU" w:eastAsia="ru-RU" w:bidi="ru-RU"/>
    </w:rPr>
  </w:style>
  <w:style w:type="character" w:customStyle="1" w:styleId="CharCharCharChar1">
    <w:name w:val="Char Char Char Char1"/>
    <w:aliases w:val="Char Char Char Char Char Char"/>
    <w:rsid w:val="001271A5"/>
    <w:rPr>
      <w:rFonts w:ascii="Arial LatArm" w:hAnsi="Arial LatArm" w:hint="default"/>
      <w:sz w:val="24"/>
      <w:lang w:val="ru-RU" w:eastAsia="ru-RU" w:bidi="ru-RU"/>
    </w:rPr>
  </w:style>
  <w:style w:type="table" w:styleId="aff4">
    <w:name w:val="Table Grid"/>
    <w:basedOn w:val="a1"/>
    <w:uiPriority w:val="39"/>
    <w:rsid w:val="001271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Strong"/>
    <w:basedOn w:val="a0"/>
    <w:qFormat/>
    <w:rsid w:val="001271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D4709-55B6-487F-AA69-9948D30C0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13</Pages>
  <Words>2513</Words>
  <Characters>14325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Masis-Hamaynq</cp:lastModifiedBy>
  <cp:revision>106</cp:revision>
  <cp:lastPrinted>2021-11-08T14:31:00Z</cp:lastPrinted>
  <dcterms:created xsi:type="dcterms:W3CDTF">2021-11-08T14:15:00Z</dcterms:created>
  <dcterms:modified xsi:type="dcterms:W3CDTF">2024-11-27T08:29:00Z</dcterms:modified>
</cp:coreProperties>
</file>